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39A" w:rsidRDefault="00A0739A" w:rsidP="00A1617E">
      <w:pPr>
        <w:pStyle w:val="NormalWeb"/>
        <w:spacing w:before="0" w:beforeAutospacing="0" w:after="0" w:afterAutospacing="0"/>
        <w:ind w:hanging="540"/>
        <w:rPr>
          <w:color w:val="000000"/>
          <w:sz w:val="28"/>
          <w:szCs w:val="28"/>
        </w:rPr>
      </w:pPr>
      <w:r w:rsidRPr="00A1617E">
        <w:rPr>
          <w:bCs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22.25pt">
            <v:imagedata r:id="rId5" o:title=""/>
          </v:shape>
        </w:pict>
      </w:r>
      <w:r>
        <w:rPr>
          <w:color w:val="000000"/>
          <w:sz w:val="28"/>
          <w:szCs w:val="28"/>
        </w:rPr>
        <w:t xml:space="preserve"> компоненты Программы, соответствующие структуре основной программы, в соответствии с Законом РФ «Об образовании в РФ» - учебный план представлен следующим образом.   </w:t>
      </w:r>
    </w:p>
    <w:p w:rsidR="00A0739A" w:rsidRPr="0060217D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17D">
        <w:rPr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минутки, физические паузы, минутки релаксации. Перерывы между периодами непрерывной образовательной деятельности - не менее 10 минут.</w:t>
      </w:r>
    </w:p>
    <w:p w:rsidR="00A0739A" w:rsidRPr="0060217D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0217D">
        <w:rPr>
          <w:sz w:val="28"/>
          <w:szCs w:val="28"/>
        </w:rPr>
        <w:t>Для детей раннего возраста от 1,5 до 3 лет допускается осуществлять образовательную деятельность в первую и во вторую половину дня (по 8-10 минут). Допускается осуществлять образовательную деятельность на игровой площадке во время прогулки.</w:t>
      </w:r>
    </w:p>
    <w:p w:rsidR="00A0739A" w:rsidRDefault="00A0739A" w:rsidP="00805B14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60217D">
        <w:rPr>
          <w:rFonts w:ascii="Times New Roman" w:hAnsi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A0739A" w:rsidRPr="008679FE" w:rsidRDefault="00A0739A" w:rsidP="00805B14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8679FE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ая</w:t>
      </w:r>
      <w:r w:rsidRPr="008679FE">
        <w:rPr>
          <w:rFonts w:ascii="Times New Roman" w:hAnsi="Times New Roman"/>
          <w:sz w:val="28"/>
          <w:szCs w:val="28"/>
        </w:rPr>
        <w:t xml:space="preserve"> деятельность, требующ</w:t>
      </w:r>
      <w:r>
        <w:rPr>
          <w:rFonts w:ascii="Times New Roman" w:hAnsi="Times New Roman"/>
          <w:sz w:val="28"/>
          <w:szCs w:val="28"/>
        </w:rPr>
        <w:t>ая</w:t>
      </w:r>
      <w:r w:rsidRPr="008679FE">
        <w:rPr>
          <w:rFonts w:ascii="Times New Roman" w:hAnsi="Times New Roman"/>
          <w:sz w:val="28"/>
          <w:szCs w:val="28"/>
        </w:rPr>
        <w:t xml:space="preserve"> повышенной познавательной активности и умственного напряжения детей, организ</w:t>
      </w:r>
      <w:r>
        <w:rPr>
          <w:rFonts w:ascii="Times New Roman" w:hAnsi="Times New Roman"/>
          <w:sz w:val="28"/>
          <w:szCs w:val="28"/>
        </w:rPr>
        <w:t>уется</w:t>
      </w:r>
      <w:r w:rsidRPr="008679FE">
        <w:rPr>
          <w:rFonts w:ascii="Times New Roman" w:hAnsi="Times New Roman"/>
          <w:sz w:val="28"/>
          <w:szCs w:val="28"/>
        </w:rPr>
        <w:t xml:space="preserve"> в первую половину дня.</w:t>
      </w:r>
    </w:p>
    <w:p w:rsidR="00A0739A" w:rsidRDefault="00A0739A" w:rsidP="00805B14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 w:rsidRPr="008679FE">
        <w:rPr>
          <w:rFonts w:ascii="Times New Roman" w:hAnsi="Times New Roman"/>
          <w:sz w:val="28"/>
          <w:szCs w:val="28"/>
        </w:rPr>
        <w:t xml:space="preserve">С детьми второго и третьего года жизни </w:t>
      </w:r>
      <w:r w:rsidRPr="004D715F">
        <w:rPr>
          <w:rFonts w:ascii="Times New Roman" w:hAnsi="Times New Roman"/>
          <w:sz w:val="28"/>
          <w:szCs w:val="28"/>
        </w:rPr>
        <w:t xml:space="preserve">занятия по физическому развитию </w:t>
      </w:r>
      <w:r w:rsidRPr="0060217D">
        <w:rPr>
          <w:rFonts w:ascii="Times New Roman" w:hAnsi="Times New Roman"/>
          <w:sz w:val="28"/>
          <w:szCs w:val="28"/>
        </w:rPr>
        <w:t>осуществляют по подгруппам 2 -3 раза в неделю. С детьми второго года жизни занятия по физическому развитию основной образовательной программы проводят в групповом помещении, с детьми третьего года жизни - в групповом помещении или в физкультурном зале</w:t>
      </w:r>
      <w:r>
        <w:rPr>
          <w:rFonts w:ascii="Times New Roman" w:hAnsi="Times New Roman"/>
          <w:sz w:val="28"/>
          <w:szCs w:val="28"/>
        </w:rPr>
        <w:t>.</w:t>
      </w: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 xml:space="preserve">Планирование осуществляется по пяти </w:t>
      </w:r>
      <w:r>
        <w:rPr>
          <w:color w:val="000000"/>
          <w:sz w:val="28"/>
          <w:szCs w:val="28"/>
        </w:rPr>
        <w:t>образовательным областям</w:t>
      </w:r>
      <w:r w:rsidRPr="00AC6F41">
        <w:rPr>
          <w:color w:val="000000"/>
          <w:sz w:val="28"/>
          <w:szCs w:val="28"/>
        </w:rPr>
        <w:t>:</w:t>
      </w:r>
    </w:p>
    <w:p w:rsidR="00A0739A" w:rsidRPr="00AC6F41" w:rsidRDefault="00A0739A" w:rsidP="00805B14">
      <w:pPr>
        <w:numPr>
          <w:ilvl w:val="0"/>
          <w:numId w:val="12"/>
        </w:numPr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социально-коммуникативное развитие;</w:t>
      </w:r>
    </w:p>
    <w:p w:rsidR="00A0739A" w:rsidRDefault="00A0739A" w:rsidP="00805B14">
      <w:pPr>
        <w:numPr>
          <w:ilvl w:val="0"/>
          <w:numId w:val="12"/>
        </w:numPr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 xml:space="preserve">познавательное развитие; </w:t>
      </w:r>
    </w:p>
    <w:p w:rsidR="00A0739A" w:rsidRPr="00AC6F41" w:rsidRDefault="00A0739A" w:rsidP="00805B14">
      <w:pPr>
        <w:numPr>
          <w:ilvl w:val="0"/>
          <w:numId w:val="12"/>
        </w:numPr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речевое развитие;</w:t>
      </w:r>
    </w:p>
    <w:p w:rsidR="00A0739A" w:rsidRPr="00AC6F41" w:rsidRDefault="00A0739A" w:rsidP="00805B14">
      <w:pPr>
        <w:numPr>
          <w:ilvl w:val="0"/>
          <w:numId w:val="12"/>
        </w:numPr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художественно-эстетическое развитие;</w:t>
      </w:r>
    </w:p>
    <w:p w:rsidR="00A0739A" w:rsidRPr="00AC6F41" w:rsidRDefault="00A0739A" w:rsidP="00805B14">
      <w:pPr>
        <w:numPr>
          <w:ilvl w:val="0"/>
          <w:numId w:val="12"/>
        </w:numPr>
        <w:shd w:val="clear" w:color="auto" w:fill="FFFFFF"/>
        <w:ind w:left="0"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физическое развитие.</w:t>
      </w:r>
    </w:p>
    <w:p w:rsidR="00A0739A" w:rsidRDefault="00A0739A" w:rsidP="00805B14">
      <w:pPr>
        <w:ind w:firstLine="567"/>
        <w:jc w:val="both"/>
        <w:rPr>
          <w:sz w:val="28"/>
          <w:szCs w:val="28"/>
        </w:rPr>
      </w:pPr>
      <w:r w:rsidRPr="00F93300">
        <w:rPr>
          <w:sz w:val="28"/>
          <w:szCs w:val="28"/>
        </w:rPr>
        <w:t>Учебный</w:t>
      </w:r>
      <w:r w:rsidRPr="00F93300">
        <w:rPr>
          <w:sz w:val="28"/>
          <w:szCs w:val="28"/>
        </w:rPr>
        <w:tab/>
        <w:t xml:space="preserve"> план представляет собой сетки непосредственно образовательной деятельности и образовательной деятельности в режимных моментах в течение дня с распределением времени.</w:t>
      </w:r>
    </w:p>
    <w:p w:rsidR="00A0739A" w:rsidRPr="00F93300" w:rsidRDefault="00A0739A" w:rsidP="00805B14">
      <w:pPr>
        <w:ind w:firstLine="567"/>
        <w:jc w:val="both"/>
        <w:rPr>
          <w:sz w:val="28"/>
          <w:szCs w:val="28"/>
        </w:rPr>
      </w:pPr>
    </w:p>
    <w:p w:rsidR="00A0739A" w:rsidRDefault="00A0739A" w:rsidP="00805B14">
      <w:pPr>
        <w:pStyle w:val="NormalWeb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EA1780">
        <w:rPr>
          <w:b/>
          <w:color w:val="000000"/>
          <w:sz w:val="28"/>
          <w:szCs w:val="28"/>
        </w:rPr>
        <w:t xml:space="preserve">Сетка непосредственно образовательной деятельности </w:t>
      </w:r>
    </w:p>
    <w:p w:rsidR="00A0739A" w:rsidRPr="00EA1780" w:rsidRDefault="00A0739A" w:rsidP="00805B14">
      <w:pPr>
        <w:pStyle w:val="NormalWeb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для детей второй</w:t>
      </w:r>
      <w:r w:rsidRPr="00EA1780">
        <w:rPr>
          <w:b/>
          <w:color w:val="000000"/>
          <w:sz w:val="28"/>
          <w:szCs w:val="28"/>
        </w:rPr>
        <w:t xml:space="preserve"> группы раннего возраста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109"/>
        <w:gridCol w:w="2837"/>
        <w:gridCol w:w="1949"/>
      </w:tblGrid>
      <w:tr w:rsidR="00A0739A" w:rsidRPr="008A43DB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C0391">
              <w:rPr>
                <w:b/>
                <w:color w:val="000000"/>
              </w:rPr>
              <w:t>п/н</w:t>
            </w:r>
          </w:p>
        </w:tc>
        <w:tc>
          <w:tcPr>
            <w:tcW w:w="410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C0391">
              <w:rPr>
                <w:b/>
                <w:color w:val="000000"/>
              </w:rPr>
              <w:t>Вид деятельности</w:t>
            </w:r>
          </w:p>
        </w:tc>
        <w:tc>
          <w:tcPr>
            <w:tcW w:w="2837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C0391">
              <w:rPr>
                <w:b/>
                <w:color w:val="000000"/>
              </w:rPr>
              <w:t>Форма образовательной деятельности</w:t>
            </w:r>
          </w:p>
        </w:tc>
        <w:tc>
          <w:tcPr>
            <w:tcW w:w="194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3C0391">
              <w:rPr>
                <w:b/>
                <w:color w:val="000000"/>
              </w:rPr>
              <w:t>Количество в неделю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410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b/>
                <w:color w:val="000000"/>
              </w:rPr>
            </w:pPr>
            <w:r w:rsidRPr="003C0391">
              <w:rPr>
                <w:b/>
                <w:color w:val="000000"/>
              </w:rPr>
              <w:t>Двигательная деятельность</w:t>
            </w:r>
          </w:p>
        </w:tc>
        <w:tc>
          <w:tcPr>
            <w:tcW w:w="2837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занятия физической культурой</w:t>
            </w:r>
          </w:p>
        </w:tc>
        <w:tc>
          <w:tcPr>
            <w:tcW w:w="194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3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410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C0391">
              <w:rPr>
                <w:b/>
                <w:color w:val="000000"/>
              </w:rPr>
              <w:t>Коммуникативная деятельность</w:t>
            </w:r>
            <w:r w:rsidRPr="003C0391">
              <w:rPr>
                <w:color w:val="000000"/>
              </w:rPr>
              <w:t xml:space="preserve"> (общение со взрослыми) </w:t>
            </w:r>
          </w:p>
        </w:tc>
        <w:tc>
          <w:tcPr>
            <w:tcW w:w="2837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образовательная ситуация</w:t>
            </w:r>
          </w:p>
        </w:tc>
        <w:tc>
          <w:tcPr>
            <w:tcW w:w="194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1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410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C0391">
              <w:rPr>
                <w:b/>
                <w:color w:val="000000"/>
              </w:rPr>
              <w:t>Познавательно-исследовательская деятельность</w:t>
            </w:r>
            <w:r w:rsidRPr="003C0391">
              <w:rPr>
                <w:color w:val="000000"/>
              </w:rPr>
              <w:t xml:space="preserve"> (предметная: экспериментирование)</w:t>
            </w:r>
          </w:p>
        </w:tc>
        <w:tc>
          <w:tcPr>
            <w:tcW w:w="2837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образовательная ситуация</w:t>
            </w:r>
          </w:p>
        </w:tc>
        <w:tc>
          <w:tcPr>
            <w:tcW w:w="194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2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410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3C0391">
              <w:rPr>
                <w:b/>
                <w:color w:val="000000"/>
              </w:rPr>
              <w:t xml:space="preserve">Изобразительная деятельность </w:t>
            </w:r>
            <w:r w:rsidRPr="003C0391">
              <w:rPr>
                <w:color w:val="000000"/>
              </w:rPr>
              <w:t>(предметная: рисование/лепка)</w:t>
            </w:r>
          </w:p>
        </w:tc>
        <w:tc>
          <w:tcPr>
            <w:tcW w:w="2837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образовательная ситуация</w:t>
            </w:r>
          </w:p>
        </w:tc>
        <w:tc>
          <w:tcPr>
            <w:tcW w:w="194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2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</w:rPr>
            </w:pPr>
          </w:p>
        </w:tc>
        <w:tc>
          <w:tcPr>
            <w:tcW w:w="4109" w:type="dxa"/>
          </w:tcPr>
          <w:p w:rsidR="00A0739A" w:rsidRPr="003C0391" w:rsidRDefault="00A0739A" w:rsidP="00932CEE">
            <w:pPr>
              <w:rPr>
                <w:color w:val="000000"/>
              </w:rPr>
            </w:pPr>
            <w:r w:rsidRPr="003C0391">
              <w:rPr>
                <w:b/>
                <w:color w:val="000000"/>
              </w:rPr>
              <w:t xml:space="preserve">Музыкальная деятельность </w:t>
            </w:r>
            <w:r w:rsidRPr="003C0391">
              <w:rPr>
                <w:color w:val="000000"/>
              </w:rPr>
              <w:t>(восприятие смысла музыки)</w:t>
            </w:r>
          </w:p>
        </w:tc>
        <w:tc>
          <w:tcPr>
            <w:tcW w:w="2837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образовательная ситуация</w:t>
            </w:r>
          </w:p>
        </w:tc>
        <w:tc>
          <w:tcPr>
            <w:tcW w:w="194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3C0391">
              <w:rPr>
                <w:color w:val="000000"/>
              </w:rPr>
              <w:t>2</w:t>
            </w:r>
          </w:p>
        </w:tc>
      </w:tr>
    </w:tbl>
    <w:p w:rsidR="00A0739A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0739A" w:rsidRDefault="00A0739A" w:rsidP="00805B14">
      <w:pPr>
        <w:pStyle w:val="NormalWeb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 w:rsidRPr="00EA1780">
        <w:rPr>
          <w:b/>
          <w:color w:val="000000"/>
          <w:sz w:val="28"/>
          <w:szCs w:val="28"/>
        </w:rPr>
        <w:t xml:space="preserve">Сетка непосредственно образовательной деятельности </w:t>
      </w:r>
    </w:p>
    <w:p w:rsidR="00A0739A" w:rsidRPr="00EA1780" w:rsidRDefault="00A0739A" w:rsidP="00805B14">
      <w:pPr>
        <w:pStyle w:val="NormalWeb"/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для детей дошкольного возраста</w:t>
      </w:r>
      <w:r w:rsidRPr="00EA1780">
        <w:rPr>
          <w:b/>
          <w:color w:val="000000"/>
          <w:sz w:val="28"/>
          <w:szCs w:val="28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52"/>
        <w:gridCol w:w="1559"/>
        <w:gridCol w:w="1559"/>
        <w:gridCol w:w="1560"/>
        <w:gridCol w:w="1701"/>
      </w:tblGrid>
      <w:tr w:rsidR="00A0739A" w:rsidRPr="008A43DB" w:rsidTr="003C0391">
        <w:tc>
          <w:tcPr>
            <w:tcW w:w="675" w:type="dxa"/>
            <w:vMerge w:val="restart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п/н</w:t>
            </w:r>
          </w:p>
        </w:tc>
        <w:tc>
          <w:tcPr>
            <w:tcW w:w="2552" w:type="dxa"/>
            <w:vMerge w:val="restart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Вид деятельности</w:t>
            </w:r>
          </w:p>
        </w:tc>
        <w:tc>
          <w:tcPr>
            <w:tcW w:w="6379" w:type="dxa"/>
            <w:gridSpan w:val="4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Количество образовательных ситуаций и занятий в неделю</w:t>
            </w:r>
          </w:p>
        </w:tc>
      </w:tr>
      <w:tr w:rsidR="00A0739A" w:rsidRPr="00AD1799" w:rsidTr="003C0391">
        <w:tc>
          <w:tcPr>
            <w:tcW w:w="675" w:type="dxa"/>
            <w:vMerge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Младшая группа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Подготовительная группа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Двигательная деятельность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3 занятия физической культурой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3 занятия физической культурой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3 занятия физической культурой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3 занятия физической культурой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1" w:type="dxa"/>
            <w:gridSpan w:val="5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Коммуникативная деятельность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2552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 xml:space="preserve">Развитие речи 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ситуация, а также во всех режимных моментах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ситуация, а также во всех режимных моментах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образовательные ситуации, а также во всех режимных моментах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образовательные ситуации, а также во всех режимных моментах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2.2.</w:t>
            </w:r>
          </w:p>
        </w:tc>
        <w:tc>
          <w:tcPr>
            <w:tcW w:w="2552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Подготовка к обучению грамоте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931" w:type="dxa"/>
            <w:gridSpan w:val="5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Познавательно-исследовательская деятельность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3.1.</w:t>
            </w:r>
          </w:p>
        </w:tc>
        <w:tc>
          <w:tcPr>
            <w:tcW w:w="2552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sz w:val="22"/>
                <w:szCs w:val="22"/>
              </w:rPr>
              <w:t>Р</w:t>
            </w:r>
            <w:r w:rsidRPr="003C0391">
              <w:rPr>
                <w:spacing w:val="-2"/>
                <w:sz w:val="22"/>
                <w:szCs w:val="22"/>
              </w:rPr>
              <w:t>е</w:t>
            </w:r>
            <w:r w:rsidRPr="003C0391">
              <w:rPr>
                <w:sz w:val="22"/>
                <w:szCs w:val="22"/>
              </w:rPr>
              <w:t>б</w:t>
            </w:r>
            <w:r w:rsidRPr="003C0391">
              <w:rPr>
                <w:spacing w:val="-1"/>
                <w:sz w:val="22"/>
                <w:szCs w:val="22"/>
              </w:rPr>
              <w:t>е</w:t>
            </w:r>
            <w:r w:rsidRPr="003C0391">
              <w:rPr>
                <w:sz w:val="22"/>
                <w:szCs w:val="22"/>
              </w:rPr>
              <w:t>нок откр</w:t>
            </w:r>
            <w:r w:rsidRPr="003C0391">
              <w:rPr>
                <w:spacing w:val="-1"/>
                <w:sz w:val="22"/>
                <w:szCs w:val="22"/>
              </w:rPr>
              <w:t>ы</w:t>
            </w:r>
            <w:r w:rsidRPr="003C0391">
              <w:rPr>
                <w:sz w:val="22"/>
                <w:szCs w:val="22"/>
              </w:rPr>
              <w:t>ва</w:t>
            </w:r>
            <w:r w:rsidRPr="003C0391">
              <w:rPr>
                <w:spacing w:val="-1"/>
                <w:sz w:val="22"/>
                <w:szCs w:val="22"/>
              </w:rPr>
              <w:t>е</w:t>
            </w:r>
            <w:r w:rsidRPr="003C0391">
              <w:rPr>
                <w:sz w:val="22"/>
                <w:szCs w:val="22"/>
              </w:rPr>
              <w:t xml:space="preserve">т </w:t>
            </w:r>
            <w:r w:rsidRPr="003C0391">
              <w:rPr>
                <w:spacing w:val="-2"/>
                <w:sz w:val="22"/>
                <w:szCs w:val="22"/>
              </w:rPr>
              <w:t>м</w:t>
            </w:r>
            <w:r w:rsidRPr="003C0391">
              <w:rPr>
                <w:sz w:val="22"/>
                <w:szCs w:val="22"/>
              </w:rPr>
              <w:t>ир прир</w:t>
            </w:r>
            <w:r w:rsidRPr="003C0391">
              <w:rPr>
                <w:spacing w:val="-3"/>
                <w:sz w:val="22"/>
                <w:szCs w:val="22"/>
              </w:rPr>
              <w:t>о</w:t>
            </w:r>
            <w:r w:rsidRPr="003C0391">
              <w:rPr>
                <w:sz w:val="22"/>
                <w:szCs w:val="22"/>
              </w:rPr>
              <w:t>ды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3.2.</w:t>
            </w:r>
          </w:p>
        </w:tc>
        <w:tc>
          <w:tcPr>
            <w:tcW w:w="2552" w:type="dxa"/>
          </w:tcPr>
          <w:p w:rsidR="00A0739A" w:rsidRPr="003C0391" w:rsidRDefault="00A0739A" w:rsidP="003C0391">
            <w:pPr>
              <w:pStyle w:val="Heading21"/>
              <w:kinsoku w:val="0"/>
              <w:overflowPunct w:val="0"/>
              <w:ind w:left="0"/>
              <w:outlineLvl w:val="9"/>
              <w:rPr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3C0391">
              <w:rPr>
                <w:b w:val="0"/>
                <w:i w:val="0"/>
                <w:sz w:val="20"/>
                <w:szCs w:val="20"/>
              </w:rPr>
              <w:t>Разв</w:t>
            </w:r>
            <w:r w:rsidRPr="003C0391">
              <w:rPr>
                <w:b w:val="0"/>
                <w:i w:val="0"/>
                <w:spacing w:val="-1"/>
                <w:sz w:val="20"/>
                <w:szCs w:val="20"/>
              </w:rPr>
              <w:t>и</w:t>
            </w:r>
            <w:r w:rsidRPr="003C0391">
              <w:rPr>
                <w:b w:val="0"/>
                <w:i w:val="0"/>
                <w:spacing w:val="2"/>
                <w:sz w:val="20"/>
                <w:szCs w:val="20"/>
              </w:rPr>
              <w:t>т</w:t>
            </w:r>
            <w:r w:rsidRPr="003C0391">
              <w:rPr>
                <w:b w:val="0"/>
                <w:i w:val="0"/>
                <w:sz w:val="20"/>
                <w:szCs w:val="20"/>
              </w:rPr>
              <w:t>ие</w:t>
            </w:r>
            <w:r w:rsidRPr="003C0391">
              <w:rPr>
                <w:b w:val="0"/>
                <w:i w:val="0"/>
                <w:spacing w:val="-1"/>
                <w:sz w:val="20"/>
                <w:szCs w:val="20"/>
              </w:rPr>
              <w:t xml:space="preserve"> се</w:t>
            </w:r>
            <w:r w:rsidRPr="003C0391">
              <w:rPr>
                <w:b w:val="0"/>
                <w:i w:val="0"/>
                <w:sz w:val="20"/>
                <w:szCs w:val="20"/>
              </w:rPr>
              <w:t>н</w:t>
            </w:r>
            <w:r w:rsidRPr="003C0391">
              <w:rPr>
                <w:b w:val="0"/>
                <w:i w:val="0"/>
                <w:spacing w:val="-1"/>
                <w:sz w:val="20"/>
                <w:szCs w:val="20"/>
              </w:rPr>
              <w:t>с</w:t>
            </w:r>
            <w:r w:rsidRPr="003C0391">
              <w:rPr>
                <w:b w:val="0"/>
                <w:i w:val="0"/>
                <w:sz w:val="20"/>
                <w:szCs w:val="20"/>
              </w:rPr>
              <w:t>орной к</w:t>
            </w:r>
            <w:r w:rsidRPr="003C0391">
              <w:rPr>
                <w:b w:val="0"/>
                <w:i w:val="0"/>
                <w:spacing w:val="-3"/>
                <w:sz w:val="20"/>
                <w:szCs w:val="20"/>
              </w:rPr>
              <w:t>у</w:t>
            </w:r>
            <w:r w:rsidRPr="003C0391">
              <w:rPr>
                <w:b w:val="0"/>
                <w:i w:val="0"/>
                <w:spacing w:val="-1"/>
                <w:sz w:val="20"/>
                <w:szCs w:val="20"/>
              </w:rPr>
              <w:t>л</w:t>
            </w:r>
            <w:r w:rsidRPr="003C0391">
              <w:rPr>
                <w:b w:val="0"/>
                <w:i w:val="0"/>
                <w:sz w:val="20"/>
                <w:szCs w:val="20"/>
              </w:rPr>
              <w:t>ь</w:t>
            </w:r>
            <w:r w:rsidRPr="003C0391">
              <w:rPr>
                <w:b w:val="0"/>
                <w:i w:val="0"/>
                <w:spacing w:val="2"/>
                <w:sz w:val="20"/>
                <w:szCs w:val="20"/>
              </w:rPr>
              <w:t>т</w:t>
            </w:r>
            <w:r w:rsidRPr="003C0391">
              <w:rPr>
                <w:b w:val="0"/>
                <w:i w:val="0"/>
                <w:spacing w:val="-1"/>
                <w:sz w:val="20"/>
                <w:szCs w:val="20"/>
              </w:rPr>
              <w:t>у</w:t>
            </w:r>
            <w:r w:rsidRPr="003C0391">
              <w:rPr>
                <w:b w:val="0"/>
                <w:i w:val="0"/>
                <w:sz w:val="20"/>
                <w:szCs w:val="20"/>
              </w:rPr>
              <w:t>ры.</w:t>
            </w:r>
          </w:p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3C0391">
              <w:rPr>
                <w:sz w:val="20"/>
                <w:szCs w:val="20"/>
              </w:rPr>
              <w:t>Первые</w:t>
            </w:r>
            <w:r w:rsidRPr="003C0391">
              <w:rPr>
                <w:spacing w:val="-2"/>
                <w:sz w:val="20"/>
                <w:szCs w:val="20"/>
              </w:rPr>
              <w:t xml:space="preserve"> </w:t>
            </w:r>
            <w:r w:rsidRPr="003C0391">
              <w:rPr>
                <w:sz w:val="20"/>
                <w:szCs w:val="20"/>
              </w:rPr>
              <w:t>шаги в м</w:t>
            </w:r>
            <w:r w:rsidRPr="003C0391">
              <w:rPr>
                <w:spacing w:val="-3"/>
                <w:sz w:val="20"/>
                <w:szCs w:val="20"/>
              </w:rPr>
              <w:t>а</w:t>
            </w:r>
            <w:r w:rsidRPr="003C0391">
              <w:rPr>
                <w:spacing w:val="2"/>
                <w:sz w:val="20"/>
                <w:szCs w:val="20"/>
              </w:rPr>
              <w:t>т</w:t>
            </w:r>
            <w:r w:rsidRPr="003C0391">
              <w:rPr>
                <w:spacing w:val="-1"/>
                <w:sz w:val="20"/>
                <w:szCs w:val="20"/>
              </w:rPr>
              <w:t>е</w:t>
            </w:r>
            <w:r w:rsidRPr="003C0391">
              <w:rPr>
                <w:spacing w:val="-2"/>
                <w:sz w:val="20"/>
                <w:szCs w:val="20"/>
              </w:rPr>
              <w:t>м</w:t>
            </w:r>
            <w:r w:rsidRPr="003C0391">
              <w:rPr>
                <w:sz w:val="20"/>
                <w:szCs w:val="20"/>
              </w:rPr>
              <w:t>ат</w:t>
            </w:r>
            <w:r w:rsidRPr="003C0391">
              <w:rPr>
                <w:spacing w:val="1"/>
                <w:sz w:val="20"/>
                <w:szCs w:val="20"/>
              </w:rPr>
              <w:t>и</w:t>
            </w:r>
            <w:r w:rsidRPr="003C0391">
              <w:rPr>
                <w:spacing w:val="2"/>
                <w:sz w:val="20"/>
                <w:szCs w:val="20"/>
              </w:rPr>
              <w:t>к</w:t>
            </w:r>
            <w:r w:rsidRPr="003C0391">
              <w:rPr>
                <w:spacing w:val="-1"/>
                <w:sz w:val="20"/>
                <w:szCs w:val="20"/>
              </w:rPr>
              <w:t>у</w:t>
            </w:r>
            <w:r w:rsidRPr="003C0391">
              <w:rPr>
                <w:sz w:val="20"/>
                <w:szCs w:val="20"/>
              </w:rPr>
              <w:t>. Ис</w:t>
            </w:r>
            <w:r w:rsidRPr="003C0391">
              <w:rPr>
                <w:spacing w:val="-2"/>
                <w:sz w:val="20"/>
                <w:szCs w:val="20"/>
              </w:rPr>
              <w:t>с</w:t>
            </w:r>
            <w:r w:rsidRPr="003C0391">
              <w:rPr>
                <w:spacing w:val="-1"/>
                <w:sz w:val="20"/>
                <w:szCs w:val="20"/>
              </w:rPr>
              <w:t>ле</w:t>
            </w:r>
            <w:r w:rsidRPr="003C0391">
              <w:rPr>
                <w:sz w:val="20"/>
                <w:szCs w:val="20"/>
              </w:rPr>
              <w:t>д</w:t>
            </w:r>
            <w:r w:rsidRPr="003C0391">
              <w:rPr>
                <w:spacing w:val="-1"/>
                <w:sz w:val="20"/>
                <w:szCs w:val="20"/>
              </w:rPr>
              <w:t>уе</w:t>
            </w:r>
            <w:r w:rsidRPr="003C0391">
              <w:rPr>
                <w:sz w:val="20"/>
                <w:szCs w:val="20"/>
              </w:rPr>
              <w:t>м и э</w:t>
            </w:r>
            <w:r w:rsidRPr="003C0391">
              <w:rPr>
                <w:spacing w:val="-2"/>
                <w:sz w:val="20"/>
                <w:szCs w:val="20"/>
              </w:rPr>
              <w:t>к</w:t>
            </w:r>
            <w:r w:rsidRPr="003C0391">
              <w:rPr>
                <w:spacing w:val="-1"/>
                <w:sz w:val="20"/>
                <w:szCs w:val="20"/>
              </w:rPr>
              <w:t>с</w:t>
            </w:r>
            <w:r w:rsidRPr="003C0391">
              <w:rPr>
                <w:sz w:val="20"/>
                <w:szCs w:val="20"/>
              </w:rPr>
              <w:t>п</w:t>
            </w:r>
            <w:r w:rsidRPr="003C0391">
              <w:rPr>
                <w:spacing w:val="-1"/>
                <w:sz w:val="20"/>
                <w:szCs w:val="20"/>
              </w:rPr>
              <w:t>е</w:t>
            </w:r>
            <w:r w:rsidRPr="003C0391">
              <w:rPr>
                <w:sz w:val="20"/>
                <w:szCs w:val="20"/>
              </w:rPr>
              <w:t>рим</w:t>
            </w:r>
            <w:r w:rsidRPr="003C0391">
              <w:rPr>
                <w:spacing w:val="-1"/>
                <w:sz w:val="20"/>
                <w:szCs w:val="20"/>
              </w:rPr>
              <w:t>е</w:t>
            </w:r>
            <w:r w:rsidRPr="003C0391">
              <w:rPr>
                <w:spacing w:val="-2"/>
                <w:sz w:val="20"/>
                <w:szCs w:val="20"/>
              </w:rPr>
              <w:t>н</w:t>
            </w:r>
            <w:r w:rsidRPr="003C0391">
              <w:rPr>
                <w:spacing w:val="2"/>
                <w:sz w:val="20"/>
                <w:szCs w:val="20"/>
              </w:rPr>
              <w:t>т</w:t>
            </w:r>
            <w:r w:rsidRPr="003C0391">
              <w:rPr>
                <w:sz w:val="20"/>
                <w:szCs w:val="20"/>
              </w:rPr>
              <w:t>ир</w:t>
            </w:r>
            <w:r w:rsidRPr="003C0391">
              <w:rPr>
                <w:spacing w:val="-1"/>
                <w:sz w:val="20"/>
                <w:szCs w:val="20"/>
              </w:rPr>
              <w:t>уе</w:t>
            </w:r>
            <w:r w:rsidRPr="003C0391">
              <w:rPr>
                <w:sz w:val="20"/>
                <w:szCs w:val="20"/>
              </w:rPr>
              <w:t>м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1 образовательная ситуация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образовательные ситуации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>Изобразительная деятельность (рисование/лепка/аппликация)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образовательные ситуации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образовательные ситуации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образовательные ситуации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образовательные ситуации</w:t>
            </w:r>
          </w:p>
        </w:tc>
      </w:tr>
      <w:tr w:rsidR="00A0739A" w:rsidRPr="00AD1799" w:rsidTr="003C0391">
        <w:tc>
          <w:tcPr>
            <w:tcW w:w="675" w:type="dxa"/>
          </w:tcPr>
          <w:p w:rsidR="00A0739A" w:rsidRPr="003C0391" w:rsidRDefault="00A0739A" w:rsidP="003C0391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3C0391">
              <w:rPr>
                <w:b/>
                <w:color w:val="000000"/>
                <w:sz w:val="20"/>
                <w:szCs w:val="20"/>
              </w:rPr>
              <w:t xml:space="preserve">Музыкальная деятельность 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музыкальных занятиях</w:t>
            </w:r>
          </w:p>
        </w:tc>
        <w:tc>
          <w:tcPr>
            <w:tcW w:w="1559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музыкальных занятиях</w:t>
            </w:r>
          </w:p>
        </w:tc>
        <w:tc>
          <w:tcPr>
            <w:tcW w:w="1560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музыкальных занятиях</w:t>
            </w:r>
          </w:p>
        </w:tc>
        <w:tc>
          <w:tcPr>
            <w:tcW w:w="1701" w:type="dxa"/>
          </w:tcPr>
          <w:p w:rsidR="00A0739A" w:rsidRPr="003C0391" w:rsidRDefault="00A0739A" w:rsidP="003C0391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3C0391">
              <w:rPr>
                <w:color w:val="000000"/>
                <w:sz w:val="20"/>
                <w:szCs w:val="20"/>
              </w:rPr>
              <w:t>2 музыкальных занятиях</w:t>
            </w:r>
          </w:p>
        </w:tc>
      </w:tr>
    </w:tbl>
    <w:p w:rsidR="00A0739A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Реализация    плана    предполагает    обязательный    учет   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Двигательная активность в организационных формах составляет 50%  всего объема суточной двигательной активности, это физкультурная непосредственно образовательная деятельность, подвижные игры, спортивные упражнения с элементами соревнований, пешие прогулки, экскурсии. В</w:t>
      </w:r>
      <w:r>
        <w:rPr>
          <w:color w:val="000000"/>
          <w:sz w:val="28"/>
          <w:szCs w:val="28"/>
        </w:rPr>
        <w:t xml:space="preserve">о всех подгруппах проводится </w:t>
      </w:r>
      <w:r w:rsidRPr="00AC6F41">
        <w:rPr>
          <w:color w:val="000000"/>
          <w:sz w:val="28"/>
          <w:szCs w:val="28"/>
        </w:rPr>
        <w:t xml:space="preserve">3 непосредственно образовательных деятельности </w:t>
      </w:r>
      <w:r>
        <w:rPr>
          <w:color w:val="000000"/>
          <w:sz w:val="28"/>
          <w:szCs w:val="28"/>
        </w:rPr>
        <w:t xml:space="preserve">по физическому развитию </w:t>
      </w:r>
      <w:r w:rsidRPr="00AC6F41">
        <w:rPr>
          <w:color w:val="000000"/>
          <w:sz w:val="28"/>
          <w:szCs w:val="28"/>
        </w:rPr>
        <w:t>в неделю. Вся работа по физическому воспитанию проводится с учетом состояния здоровья  и индивидуальных особенностей детей.</w:t>
      </w: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Задачи образовательных областей, которые не вошли в сетку непосредственно образовательной деятельности решаются путем интеграции с другими образовательными областями, в ходе режимных моментов и в совместной деятельности со взрослым.</w:t>
      </w: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 xml:space="preserve"> «Социал</w:t>
      </w:r>
      <w:r>
        <w:rPr>
          <w:color w:val="000000"/>
          <w:sz w:val="28"/>
          <w:szCs w:val="28"/>
        </w:rPr>
        <w:t>ьно-коммуникативное развитие</w:t>
      </w:r>
      <w:r w:rsidRPr="00AC6F41">
        <w:rPr>
          <w:color w:val="000000"/>
          <w:sz w:val="28"/>
          <w:szCs w:val="28"/>
        </w:rPr>
        <w:t xml:space="preserve">» – интегрируется  с такими образовательными областями как </w:t>
      </w:r>
      <w:r>
        <w:rPr>
          <w:color w:val="000000"/>
          <w:sz w:val="28"/>
          <w:szCs w:val="28"/>
        </w:rPr>
        <w:t xml:space="preserve">«Познавательное развитие»  </w:t>
      </w:r>
      <w:r w:rsidRPr="00AC6F41">
        <w:rPr>
          <w:color w:val="000000"/>
          <w:sz w:val="28"/>
          <w:szCs w:val="28"/>
        </w:rPr>
        <w:t>(использование произведений для формирования представлений о себе, семье, окружающем мире</w:t>
      </w:r>
      <w:r>
        <w:rPr>
          <w:color w:val="000000"/>
          <w:sz w:val="28"/>
          <w:szCs w:val="28"/>
        </w:rPr>
        <w:t xml:space="preserve">; </w:t>
      </w:r>
      <w:r w:rsidRPr="00AC6F41">
        <w:rPr>
          <w:color w:val="000000"/>
          <w:sz w:val="28"/>
          <w:szCs w:val="28"/>
        </w:rPr>
        <w:t>расширение кругозора о гендерной принадлежности, о социуме, государстве, мире).</w:t>
      </w: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 xml:space="preserve"> «Позна</w:t>
      </w:r>
      <w:r>
        <w:rPr>
          <w:color w:val="000000"/>
          <w:sz w:val="28"/>
          <w:szCs w:val="28"/>
        </w:rPr>
        <w:t>вательное развитие</w:t>
      </w:r>
      <w:r w:rsidRPr="00AC6F41">
        <w:rPr>
          <w:color w:val="000000"/>
          <w:sz w:val="28"/>
          <w:szCs w:val="28"/>
        </w:rPr>
        <w:t xml:space="preserve">» (мир природы) – </w:t>
      </w:r>
      <w:r>
        <w:rPr>
          <w:color w:val="000000"/>
          <w:sz w:val="28"/>
          <w:szCs w:val="28"/>
        </w:rPr>
        <w:t xml:space="preserve">часть </w:t>
      </w:r>
      <w:r w:rsidRPr="00AC6F41">
        <w:rPr>
          <w:color w:val="000000"/>
          <w:sz w:val="28"/>
          <w:szCs w:val="28"/>
        </w:rPr>
        <w:t>задач этой образовательной области ре</w:t>
      </w:r>
      <w:r>
        <w:rPr>
          <w:color w:val="000000"/>
          <w:sz w:val="28"/>
          <w:szCs w:val="28"/>
        </w:rPr>
        <w:t>шаются в ходе режимных моментов</w:t>
      </w:r>
      <w:r w:rsidRPr="00AC6F41">
        <w:rPr>
          <w:color w:val="000000"/>
          <w:sz w:val="28"/>
          <w:szCs w:val="28"/>
        </w:rPr>
        <w:t>:</w:t>
      </w:r>
    </w:p>
    <w:p w:rsidR="00A0739A" w:rsidRDefault="00A0739A" w:rsidP="00805B14">
      <w:pPr>
        <w:pStyle w:val="NormalWeb"/>
        <w:numPr>
          <w:ilvl w:val="0"/>
          <w:numId w:val="13"/>
        </w:numPr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наблюдени</w:t>
      </w:r>
      <w:r>
        <w:rPr>
          <w:color w:val="000000"/>
          <w:sz w:val="28"/>
          <w:szCs w:val="28"/>
        </w:rPr>
        <w:t>я</w:t>
      </w:r>
      <w:r w:rsidRPr="00AC6F41">
        <w:rPr>
          <w:color w:val="000000"/>
          <w:sz w:val="28"/>
          <w:szCs w:val="28"/>
        </w:rPr>
        <w:t xml:space="preserve"> во время прогулки,</w:t>
      </w:r>
    </w:p>
    <w:p w:rsidR="00A0739A" w:rsidRPr="00AC6F41" w:rsidRDefault="00A0739A" w:rsidP="00805B14">
      <w:pPr>
        <w:pStyle w:val="NormalWeb"/>
        <w:numPr>
          <w:ilvl w:val="0"/>
          <w:numId w:val="13"/>
        </w:numPr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экспериментирования,</w:t>
      </w:r>
    </w:p>
    <w:p w:rsidR="00A0739A" w:rsidRDefault="00A0739A" w:rsidP="00805B14">
      <w:pPr>
        <w:pStyle w:val="NormalWeb"/>
        <w:numPr>
          <w:ilvl w:val="0"/>
          <w:numId w:val="13"/>
        </w:numPr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>во время прогулки по экологической тропе,</w:t>
      </w:r>
    </w:p>
    <w:p w:rsidR="00A0739A" w:rsidRPr="00AC6F41" w:rsidRDefault="00A0739A" w:rsidP="00805B14">
      <w:pPr>
        <w:pStyle w:val="NormalWeb"/>
        <w:numPr>
          <w:ilvl w:val="0"/>
          <w:numId w:val="13"/>
        </w:numPr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 и т.д.</w:t>
      </w: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6F41">
        <w:rPr>
          <w:color w:val="000000"/>
          <w:sz w:val="28"/>
          <w:szCs w:val="28"/>
        </w:rPr>
        <w:t xml:space="preserve"> «Позна</w:t>
      </w:r>
      <w:r>
        <w:rPr>
          <w:color w:val="000000"/>
          <w:sz w:val="28"/>
          <w:szCs w:val="28"/>
        </w:rPr>
        <w:t>вательное развитие</w:t>
      </w:r>
      <w:r w:rsidRPr="00AC6F41">
        <w:rPr>
          <w:color w:val="000000"/>
          <w:sz w:val="28"/>
          <w:szCs w:val="28"/>
        </w:rPr>
        <w:t>» (мир природы) интегрируется с такими образовательными областями как «Социал</w:t>
      </w:r>
      <w:r>
        <w:rPr>
          <w:color w:val="000000"/>
          <w:sz w:val="28"/>
          <w:szCs w:val="28"/>
        </w:rPr>
        <w:t>ьно-коммуникативное развитие</w:t>
      </w:r>
      <w:r w:rsidRPr="00AC6F41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и </w:t>
      </w:r>
      <w:r w:rsidRPr="00AC6F41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Речевое развитие</w:t>
      </w:r>
      <w:r w:rsidRPr="00AC6F41">
        <w:rPr>
          <w:color w:val="000000"/>
          <w:sz w:val="28"/>
          <w:szCs w:val="28"/>
        </w:rPr>
        <w:t>» (свободное общение со сверстниками о взаимодействии  людей с природой; формирование гуманно-</w:t>
      </w:r>
      <w:r>
        <w:rPr>
          <w:color w:val="000000"/>
          <w:sz w:val="28"/>
          <w:szCs w:val="28"/>
        </w:rPr>
        <w:t>ценностного отношения к природе</w:t>
      </w:r>
      <w:r w:rsidRPr="00AC6F41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Pr="00AC6F41">
        <w:rPr>
          <w:color w:val="000000"/>
          <w:sz w:val="28"/>
          <w:szCs w:val="28"/>
        </w:rPr>
        <w:t>формирование целостной картины мира и расширение кругозора в части представлений о безопасности окружающего мира природы).</w:t>
      </w:r>
    </w:p>
    <w:p w:rsidR="00A0739A" w:rsidRPr="00AC6F41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по формированию здорового образа жизни образовательной области «Физическое развитие»</w:t>
      </w:r>
      <w:r w:rsidRPr="00AC6F41">
        <w:rPr>
          <w:color w:val="000000"/>
          <w:sz w:val="28"/>
          <w:szCs w:val="28"/>
        </w:rPr>
        <w:t xml:space="preserve"> решаются в режимных моментах, интегрируется через «Позна</w:t>
      </w:r>
      <w:r>
        <w:rPr>
          <w:color w:val="000000"/>
          <w:sz w:val="28"/>
          <w:szCs w:val="28"/>
        </w:rPr>
        <w:t>вательное развитие</w:t>
      </w:r>
      <w:r w:rsidRPr="00AC6F41">
        <w:rPr>
          <w:color w:val="000000"/>
          <w:sz w:val="28"/>
          <w:szCs w:val="28"/>
        </w:rPr>
        <w:t>» (расширение кругозора в части представления о здоровье и ЗОЖ человека</w:t>
      </w:r>
      <w:r>
        <w:rPr>
          <w:color w:val="000000"/>
          <w:sz w:val="28"/>
          <w:szCs w:val="28"/>
        </w:rPr>
        <w:t>;</w:t>
      </w:r>
      <w:r w:rsidRPr="00B87B0E">
        <w:rPr>
          <w:color w:val="000000"/>
          <w:sz w:val="28"/>
          <w:szCs w:val="28"/>
        </w:rPr>
        <w:t xml:space="preserve"> </w:t>
      </w:r>
      <w:r w:rsidRPr="00AC6F41">
        <w:rPr>
          <w:color w:val="000000"/>
          <w:sz w:val="28"/>
          <w:szCs w:val="28"/>
        </w:rPr>
        <w:t>использование художественной литературы  по формированию начальных представлений о ЗОЖ); «</w:t>
      </w:r>
      <w:r>
        <w:rPr>
          <w:color w:val="000000"/>
          <w:sz w:val="28"/>
          <w:szCs w:val="28"/>
        </w:rPr>
        <w:t>Социально-коммуникативное развитие</w:t>
      </w:r>
      <w:r w:rsidRPr="00AC6F41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и </w:t>
      </w:r>
      <w:r w:rsidRPr="00AC6F41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Речевое развитие</w:t>
      </w:r>
      <w:r w:rsidRPr="00AC6F41">
        <w:rPr>
          <w:color w:val="000000"/>
          <w:sz w:val="28"/>
          <w:szCs w:val="28"/>
        </w:rPr>
        <w:t>» (развитие свободного общения с взрослыми и детьми по поводу здоровья и ЗОЖ человека; (накопление опыта</w:t>
      </w:r>
      <w:r>
        <w:rPr>
          <w:color w:val="000000"/>
          <w:sz w:val="28"/>
          <w:szCs w:val="28"/>
        </w:rPr>
        <w:t xml:space="preserve"> </w:t>
      </w:r>
      <w:r w:rsidRPr="00AC6F41">
        <w:rPr>
          <w:color w:val="000000"/>
          <w:sz w:val="28"/>
          <w:szCs w:val="28"/>
        </w:rPr>
        <w:t>здоровьесберегающего поведения в труде)</w:t>
      </w:r>
      <w:r>
        <w:rPr>
          <w:color w:val="000000"/>
          <w:sz w:val="28"/>
          <w:szCs w:val="28"/>
        </w:rPr>
        <w:t>.</w:t>
      </w:r>
    </w:p>
    <w:p w:rsidR="00A0739A" w:rsidRPr="0060217D" w:rsidRDefault="00A0739A" w:rsidP="00805B14">
      <w:pPr>
        <w:pStyle w:val="NormalWeb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по формирования безопасного поведения образовательной области «Физическое развитие»</w:t>
      </w:r>
      <w:r w:rsidRPr="00AC6F41">
        <w:rPr>
          <w:color w:val="000000"/>
          <w:sz w:val="28"/>
          <w:szCs w:val="28"/>
        </w:rPr>
        <w:t xml:space="preserve"> интегрируется с образовательными областями: «</w:t>
      </w:r>
      <w:r>
        <w:rPr>
          <w:color w:val="000000"/>
          <w:sz w:val="28"/>
          <w:szCs w:val="28"/>
        </w:rPr>
        <w:t>Социально-коммуникативное развитие</w:t>
      </w:r>
      <w:r w:rsidRPr="00AC6F41">
        <w:rPr>
          <w:color w:val="000000"/>
          <w:sz w:val="28"/>
          <w:szCs w:val="28"/>
        </w:rPr>
        <w:t>» (развитие свободного общения со взрослыми и детьми в процессе освоения способов оказания самопомощи, помощи другому, правил поведения в нестандартных опасных ситуациях; освоение способов безопасного поведения в процессе трудовой деятельности);</w:t>
      </w:r>
      <w:r>
        <w:rPr>
          <w:color w:val="000000"/>
          <w:sz w:val="28"/>
          <w:szCs w:val="28"/>
        </w:rPr>
        <w:t xml:space="preserve"> «Познавательное развитие»</w:t>
      </w:r>
      <w:r w:rsidRPr="00AC6F41">
        <w:rPr>
          <w:color w:val="000000"/>
          <w:sz w:val="28"/>
          <w:szCs w:val="28"/>
        </w:rPr>
        <w:t xml:space="preserve"> (использование художественных произведений для формирования основ безопасности собственной </w:t>
      </w:r>
      <w:r w:rsidRPr="0060217D">
        <w:rPr>
          <w:color w:val="000000"/>
          <w:sz w:val="28"/>
          <w:szCs w:val="28"/>
        </w:rPr>
        <w:t>жизнедеятельности и безопасности окружающего мира).</w:t>
      </w:r>
    </w:p>
    <w:p w:rsidR="00A0739A" w:rsidRDefault="00A0739A" w:rsidP="00A516C2">
      <w:pPr>
        <w:jc w:val="right"/>
        <w:rPr>
          <w:b/>
        </w:rPr>
      </w:pPr>
    </w:p>
    <w:sectPr w:rsidR="00A0739A" w:rsidSect="005E1FE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8987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DE31AC"/>
    <w:multiLevelType w:val="hybridMultilevel"/>
    <w:tmpl w:val="92BEEA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566EF"/>
    <w:multiLevelType w:val="hybridMultilevel"/>
    <w:tmpl w:val="45CC04FE"/>
    <w:lvl w:ilvl="0" w:tplc="FF18C40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A3515C"/>
    <w:multiLevelType w:val="hybridMultilevel"/>
    <w:tmpl w:val="3B024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2C95BED"/>
    <w:multiLevelType w:val="multilevel"/>
    <w:tmpl w:val="C3BC7920"/>
    <w:styleLink w:val="WW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58AD300B"/>
    <w:multiLevelType w:val="hybridMultilevel"/>
    <w:tmpl w:val="CDE8D1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EBC4818"/>
    <w:multiLevelType w:val="hybridMultilevel"/>
    <w:tmpl w:val="3B024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095280"/>
    <w:multiLevelType w:val="hybridMultilevel"/>
    <w:tmpl w:val="8886E9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4"/>
  </w:num>
  <w:num w:numId="11">
    <w:abstractNumId w:val="1"/>
  </w:num>
  <w:num w:numId="12">
    <w:abstractNumId w:val="5"/>
  </w:num>
  <w:num w:numId="13">
    <w:abstractNumId w:val="7"/>
  </w:num>
  <w:num w:numId="14">
    <w:abstractNumId w:val="3"/>
  </w:num>
  <w:num w:numId="15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2E08"/>
    <w:rsid w:val="000101B2"/>
    <w:rsid w:val="0001169F"/>
    <w:rsid w:val="000122FD"/>
    <w:rsid w:val="00016A21"/>
    <w:rsid w:val="00023C6C"/>
    <w:rsid w:val="0004741F"/>
    <w:rsid w:val="00050BDF"/>
    <w:rsid w:val="000639B9"/>
    <w:rsid w:val="00067432"/>
    <w:rsid w:val="000749F0"/>
    <w:rsid w:val="0008278C"/>
    <w:rsid w:val="000A3985"/>
    <w:rsid w:val="000C40C6"/>
    <w:rsid w:val="000D31FD"/>
    <w:rsid w:val="000F1A44"/>
    <w:rsid w:val="001361B9"/>
    <w:rsid w:val="0014409E"/>
    <w:rsid w:val="001867ED"/>
    <w:rsid w:val="001C1EB2"/>
    <w:rsid w:val="001E6822"/>
    <w:rsid w:val="0023540E"/>
    <w:rsid w:val="00267CD3"/>
    <w:rsid w:val="00276500"/>
    <w:rsid w:val="002833C7"/>
    <w:rsid w:val="002B7637"/>
    <w:rsid w:val="002C24C4"/>
    <w:rsid w:val="002C7A8E"/>
    <w:rsid w:val="002C7B4C"/>
    <w:rsid w:val="002D16A7"/>
    <w:rsid w:val="002E375D"/>
    <w:rsid w:val="002F607C"/>
    <w:rsid w:val="00324E5E"/>
    <w:rsid w:val="00330BCF"/>
    <w:rsid w:val="00347EBE"/>
    <w:rsid w:val="00360E38"/>
    <w:rsid w:val="003B5A8B"/>
    <w:rsid w:val="003C0391"/>
    <w:rsid w:val="003D0422"/>
    <w:rsid w:val="003D0B2C"/>
    <w:rsid w:val="004414A2"/>
    <w:rsid w:val="00455276"/>
    <w:rsid w:val="004A1F9F"/>
    <w:rsid w:val="004A49D3"/>
    <w:rsid w:val="004B1F48"/>
    <w:rsid w:val="004D715F"/>
    <w:rsid w:val="0055784D"/>
    <w:rsid w:val="005647B0"/>
    <w:rsid w:val="005E0254"/>
    <w:rsid w:val="005E1FE3"/>
    <w:rsid w:val="005E79B6"/>
    <w:rsid w:val="005F2A98"/>
    <w:rsid w:val="00601C9C"/>
    <w:rsid w:val="0060217D"/>
    <w:rsid w:val="0061518F"/>
    <w:rsid w:val="006222E2"/>
    <w:rsid w:val="0064748B"/>
    <w:rsid w:val="006560E8"/>
    <w:rsid w:val="006C3295"/>
    <w:rsid w:val="006E422C"/>
    <w:rsid w:val="006F03CE"/>
    <w:rsid w:val="00700DD7"/>
    <w:rsid w:val="0071794E"/>
    <w:rsid w:val="00771738"/>
    <w:rsid w:val="00771BB0"/>
    <w:rsid w:val="007F22A6"/>
    <w:rsid w:val="007F2886"/>
    <w:rsid w:val="00805B14"/>
    <w:rsid w:val="00817F3D"/>
    <w:rsid w:val="00826E48"/>
    <w:rsid w:val="008423A1"/>
    <w:rsid w:val="00851A47"/>
    <w:rsid w:val="008679FE"/>
    <w:rsid w:val="00875CD7"/>
    <w:rsid w:val="008A0E42"/>
    <w:rsid w:val="008A43DB"/>
    <w:rsid w:val="008B6035"/>
    <w:rsid w:val="008D2569"/>
    <w:rsid w:val="008D76F6"/>
    <w:rsid w:val="008F270F"/>
    <w:rsid w:val="009226E3"/>
    <w:rsid w:val="00932CEE"/>
    <w:rsid w:val="00943EF4"/>
    <w:rsid w:val="0096267B"/>
    <w:rsid w:val="00976A6F"/>
    <w:rsid w:val="009A5635"/>
    <w:rsid w:val="009E1F63"/>
    <w:rsid w:val="009E2F65"/>
    <w:rsid w:val="009E4016"/>
    <w:rsid w:val="009F7063"/>
    <w:rsid w:val="00A0739A"/>
    <w:rsid w:val="00A14B84"/>
    <w:rsid w:val="00A16029"/>
    <w:rsid w:val="00A1617E"/>
    <w:rsid w:val="00A16334"/>
    <w:rsid w:val="00A20C81"/>
    <w:rsid w:val="00A37731"/>
    <w:rsid w:val="00A448CA"/>
    <w:rsid w:val="00A46AF9"/>
    <w:rsid w:val="00A516C2"/>
    <w:rsid w:val="00A75036"/>
    <w:rsid w:val="00AB1D76"/>
    <w:rsid w:val="00AB3124"/>
    <w:rsid w:val="00AC6F41"/>
    <w:rsid w:val="00AD1799"/>
    <w:rsid w:val="00AE4E3B"/>
    <w:rsid w:val="00B17906"/>
    <w:rsid w:val="00B24300"/>
    <w:rsid w:val="00B30074"/>
    <w:rsid w:val="00B87B0E"/>
    <w:rsid w:val="00BA5DE8"/>
    <w:rsid w:val="00BA5DF5"/>
    <w:rsid w:val="00BA73C9"/>
    <w:rsid w:val="00C00EA5"/>
    <w:rsid w:val="00C027B3"/>
    <w:rsid w:val="00C53DE8"/>
    <w:rsid w:val="00C53E54"/>
    <w:rsid w:val="00C54529"/>
    <w:rsid w:val="00C54729"/>
    <w:rsid w:val="00C54DA5"/>
    <w:rsid w:val="00C62752"/>
    <w:rsid w:val="00C7768F"/>
    <w:rsid w:val="00C87E7E"/>
    <w:rsid w:val="00C96C6C"/>
    <w:rsid w:val="00CA7001"/>
    <w:rsid w:val="00CB42D6"/>
    <w:rsid w:val="00CD6A70"/>
    <w:rsid w:val="00D1030F"/>
    <w:rsid w:val="00D1161D"/>
    <w:rsid w:val="00D148C2"/>
    <w:rsid w:val="00D315BA"/>
    <w:rsid w:val="00D365FA"/>
    <w:rsid w:val="00D92E08"/>
    <w:rsid w:val="00DA731E"/>
    <w:rsid w:val="00DF40B8"/>
    <w:rsid w:val="00E2403E"/>
    <w:rsid w:val="00E5361B"/>
    <w:rsid w:val="00E53E1F"/>
    <w:rsid w:val="00E66EF7"/>
    <w:rsid w:val="00E70683"/>
    <w:rsid w:val="00E73EB7"/>
    <w:rsid w:val="00E74386"/>
    <w:rsid w:val="00EA0576"/>
    <w:rsid w:val="00EA1780"/>
    <w:rsid w:val="00EC00A6"/>
    <w:rsid w:val="00EF1DB7"/>
    <w:rsid w:val="00F6789E"/>
    <w:rsid w:val="00F93300"/>
    <w:rsid w:val="00F96916"/>
    <w:rsid w:val="00FA2AF1"/>
    <w:rsid w:val="00FA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FE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C40C6"/>
    <w:pPr>
      <w:keepNext/>
      <w:jc w:val="center"/>
      <w:outlineLvl w:val="0"/>
    </w:pPr>
    <w:rPr>
      <w:rFonts w:eastAsia="Calibri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40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eastAsia="Calibri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C40C6"/>
    <w:pPr>
      <w:keepNext/>
      <w:widowControl w:val="0"/>
      <w:autoSpaceDE w:val="0"/>
      <w:autoSpaceDN w:val="0"/>
      <w:jc w:val="center"/>
      <w:outlineLvl w:val="2"/>
    </w:pPr>
    <w:rPr>
      <w:rFonts w:eastAsia="Calibri"/>
      <w:color w:val="000000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C40C6"/>
    <w:pPr>
      <w:spacing w:before="240" w:after="60"/>
      <w:outlineLvl w:val="6"/>
    </w:pPr>
    <w:rPr>
      <w:rFonts w:ascii="Calibri" w:eastAsia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40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C40C6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C40C6"/>
    <w:rPr>
      <w:rFonts w:ascii="Times New Roman" w:hAnsi="Times New Roman" w:cs="Times New Roman"/>
      <w:color w:val="000000"/>
      <w:sz w:val="28"/>
      <w:szCs w:val="28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C40C6"/>
    <w:rPr>
      <w:rFonts w:ascii="Calibri" w:hAnsi="Calibri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1C1EB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C40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link w:val="NoSpacingChar"/>
    <w:uiPriority w:val="99"/>
    <w:qFormat/>
    <w:rsid w:val="000C40C6"/>
    <w:rPr>
      <w:rFonts w:eastAsia="Times New Roman"/>
      <w:lang w:eastAsia="en-US"/>
    </w:rPr>
  </w:style>
  <w:style w:type="paragraph" w:styleId="NormalWeb">
    <w:name w:val="Normal (Web)"/>
    <w:aliases w:val="Знак Знак1"/>
    <w:basedOn w:val="Normal"/>
    <w:uiPriority w:val="99"/>
    <w:rsid w:val="000C40C6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0C40C6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styleId="Strong">
    <w:name w:val="Strong"/>
    <w:basedOn w:val="DefaultParagraphFont"/>
    <w:uiPriority w:val="99"/>
    <w:qFormat/>
    <w:rsid w:val="000C40C6"/>
    <w:rPr>
      <w:rFonts w:cs="Times New Roman"/>
      <w:b/>
    </w:rPr>
  </w:style>
  <w:style w:type="paragraph" w:styleId="Header">
    <w:name w:val="header"/>
    <w:basedOn w:val="Normal"/>
    <w:link w:val="HeaderChar"/>
    <w:uiPriority w:val="99"/>
    <w:rsid w:val="000C40C6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C40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NoSpacingChar">
    <w:name w:val="No Spacing Char"/>
    <w:link w:val="NoSpacing"/>
    <w:uiPriority w:val="99"/>
    <w:locked/>
    <w:rsid w:val="000C40C6"/>
    <w:rPr>
      <w:rFonts w:eastAsia="Times New Roman"/>
      <w:sz w:val="22"/>
      <w:lang w:val="ru-RU" w:eastAsia="en-US"/>
    </w:rPr>
  </w:style>
  <w:style w:type="paragraph" w:styleId="BlockText">
    <w:name w:val="Block Text"/>
    <w:basedOn w:val="Normal"/>
    <w:uiPriority w:val="99"/>
    <w:rsid w:val="000C40C6"/>
    <w:pPr>
      <w:tabs>
        <w:tab w:val="left" w:pos="11057"/>
      </w:tabs>
      <w:ind w:left="1134" w:right="794" w:firstLine="850"/>
    </w:pPr>
    <w:rPr>
      <w:sz w:val="28"/>
      <w:szCs w:val="20"/>
    </w:rPr>
  </w:style>
  <w:style w:type="paragraph" w:customStyle="1" w:styleId="a">
    <w:name w:val="Основной"/>
    <w:basedOn w:val="Normal"/>
    <w:uiPriority w:val="99"/>
    <w:rsid w:val="000C40C6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BodyTextIndent3">
    <w:name w:val="Body Text Indent 3"/>
    <w:basedOn w:val="Normal"/>
    <w:link w:val="BodyTextIndent3Char"/>
    <w:uiPriority w:val="99"/>
    <w:rsid w:val="000C40C6"/>
    <w:pPr>
      <w:tabs>
        <w:tab w:val="left" w:pos="180"/>
      </w:tabs>
      <w:spacing w:line="360" w:lineRule="auto"/>
      <w:ind w:left="540"/>
      <w:jc w:val="both"/>
    </w:pPr>
    <w:rPr>
      <w:rFonts w:eastAsia="Calibri"/>
      <w:b/>
      <w:b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0C40C6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07">
    <w:name w:val="Font Style207"/>
    <w:uiPriority w:val="99"/>
    <w:rsid w:val="000C40C6"/>
    <w:rPr>
      <w:rFonts w:ascii="Century Schoolbook" w:hAnsi="Century Schoolbook"/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0C40C6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40C6"/>
    <w:rPr>
      <w:rFonts w:ascii="Tahoma" w:hAnsi="Tahoma" w:cs="Times New Roman"/>
      <w:sz w:val="16"/>
      <w:szCs w:val="16"/>
      <w:lang w:eastAsia="ru-RU"/>
    </w:rPr>
  </w:style>
  <w:style w:type="paragraph" w:styleId="Footer">
    <w:name w:val="footer"/>
    <w:basedOn w:val="Normal"/>
    <w:link w:val="FooterChar"/>
    <w:uiPriority w:val="99"/>
    <w:rsid w:val="000C40C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C40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">
    <w:name w:val="Body text_"/>
    <w:link w:val="1"/>
    <w:uiPriority w:val="99"/>
    <w:locked/>
    <w:rsid w:val="000C40C6"/>
    <w:rPr>
      <w:sz w:val="21"/>
      <w:shd w:val="clear" w:color="auto" w:fill="FFFFFF"/>
    </w:rPr>
  </w:style>
  <w:style w:type="paragraph" w:customStyle="1" w:styleId="1">
    <w:name w:val="Основной текст1"/>
    <w:basedOn w:val="Normal"/>
    <w:link w:val="Bodytext"/>
    <w:uiPriority w:val="99"/>
    <w:rsid w:val="000C40C6"/>
    <w:pPr>
      <w:widowControl w:val="0"/>
      <w:shd w:val="clear" w:color="auto" w:fill="FFFFFF"/>
      <w:spacing w:before="180" w:line="240" w:lineRule="exact"/>
      <w:ind w:hanging="460"/>
      <w:jc w:val="both"/>
    </w:pPr>
    <w:rPr>
      <w:rFonts w:ascii="Calibri" w:eastAsia="Calibri" w:hAnsi="Calibri"/>
      <w:sz w:val="21"/>
      <w:szCs w:val="20"/>
      <w:shd w:val="clear" w:color="auto" w:fill="FFFFFF"/>
    </w:rPr>
  </w:style>
  <w:style w:type="character" w:customStyle="1" w:styleId="Headerorfooter">
    <w:name w:val="Header or footer"/>
    <w:uiPriority w:val="99"/>
    <w:rsid w:val="000C40C6"/>
    <w:rPr>
      <w:rFonts w:ascii="Times New Roman" w:hAnsi="Times New Roman"/>
      <w:b/>
      <w:i/>
      <w:color w:val="000000"/>
      <w:spacing w:val="0"/>
      <w:w w:val="100"/>
      <w:position w:val="0"/>
      <w:sz w:val="20"/>
      <w:u w:val="none"/>
      <w:lang w:val="ru-RU"/>
    </w:rPr>
  </w:style>
  <w:style w:type="character" w:customStyle="1" w:styleId="HeaderorfooterTahoma">
    <w:name w:val="Header or footer + Tahoma"/>
    <w:aliases w:val="9 pt,Not Bold,Not Italic"/>
    <w:uiPriority w:val="99"/>
    <w:rsid w:val="000C40C6"/>
    <w:rPr>
      <w:rFonts w:ascii="Tahoma" w:hAnsi="Tahoma"/>
      <w:b/>
      <w:i/>
      <w:color w:val="000000"/>
      <w:spacing w:val="0"/>
      <w:w w:val="100"/>
      <w:position w:val="0"/>
      <w:sz w:val="18"/>
      <w:u w:val="none"/>
    </w:rPr>
  </w:style>
  <w:style w:type="paragraph" w:customStyle="1" w:styleId="ConsPlusNonformat">
    <w:name w:val="ConsPlusNonformat"/>
    <w:uiPriority w:val="99"/>
    <w:rsid w:val="000C40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0C40C6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character" w:styleId="Emphasis">
    <w:name w:val="Emphasis"/>
    <w:basedOn w:val="DefaultParagraphFont"/>
    <w:uiPriority w:val="99"/>
    <w:qFormat/>
    <w:rsid w:val="000C40C6"/>
    <w:rPr>
      <w:rFonts w:cs="Times New Roman"/>
      <w:i/>
    </w:rPr>
  </w:style>
  <w:style w:type="paragraph" w:styleId="FootnoteText">
    <w:name w:val="footnote text"/>
    <w:basedOn w:val="Normal"/>
    <w:link w:val="FootnoteTextChar"/>
    <w:uiPriority w:val="99"/>
    <w:rsid w:val="000C40C6"/>
    <w:rPr>
      <w:rFonts w:ascii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0C40C6"/>
    <w:rPr>
      <w:rFonts w:ascii="Calibri" w:hAnsi="Calibri" w:cs="Times New Roman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rsid w:val="000C40C6"/>
    <w:rPr>
      <w:rFonts w:cs="Times New Roman"/>
      <w:vertAlign w:val="superscript"/>
    </w:rPr>
  </w:style>
  <w:style w:type="character" w:styleId="PageNumber">
    <w:name w:val="page number"/>
    <w:basedOn w:val="DefaultParagraphFont"/>
    <w:uiPriority w:val="99"/>
    <w:rsid w:val="000C40C6"/>
    <w:rPr>
      <w:rFonts w:cs="Times New Roman"/>
    </w:rPr>
  </w:style>
  <w:style w:type="paragraph" w:customStyle="1" w:styleId="Style5">
    <w:name w:val="Style5"/>
    <w:basedOn w:val="Normal"/>
    <w:uiPriority w:val="99"/>
    <w:rsid w:val="000C40C6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11">
    <w:name w:val="Style11"/>
    <w:basedOn w:val="Normal"/>
    <w:uiPriority w:val="99"/>
    <w:rsid w:val="000C40C6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FontStyle227">
    <w:name w:val="Font Style227"/>
    <w:uiPriority w:val="99"/>
    <w:rsid w:val="000C40C6"/>
    <w:rPr>
      <w:rFonts w:ascii="Microsoft Sans Serif" w:hAnsi="Microsoft Sans Serif"/>
      <w:b/>
      <w:sz w:val="20"/>
    </w:rPr>
  </w:style>
  <w:style w:type="character" w:customStyle="1" w:styleId="FontStyle292">
    <w:name w:val="Font Style292"/>
    <w:uiPriority w:val="99"/>
    <w:rsid w:val="000C40C6"/>
    <w:rPr>
      <w:rFonts w:ascii="Century Schoolbook" w:hAnsi="Century Schoolbook"/>
      <w:b/>
      <w:sz w:val="18"/>
    </w:rPr>
  </w:style>
  <w:style w:type="character" w:styleId="Hyperlink">
    <w:name w:val="Hyperlink"/>
    <w:basedOn w:val="DefaultParagraphFont"/>
    <w:uiPriority w:val="99"/>
    <w:rsid w:val="000C40C6"/>
    <w:rPr>
      <w:rFonts w:cs="Times New Roman"/>
      <w:color w:val="0000FF"/>
      <w:u w:val="single"/>
    </w:rPr>
  </w:style>
  <w:style w:type="character" w:customStyle="1" w:styleId="FontStyle211">
    <w:name w:val="Font Style211"/>
    <w:uiPriority w:val="99"/>
    <w:rsid w:val="000C40C6"/>
    <w:rPr>
      <w:rFonts w:ascii="Microsoft Sans Serif" w:hAnsi="Microsoft Sans Serif"/>
      <w:b/>
      <w:sz w:val="22"/>
    </w:rPr>
  </w:style>
  <w:style w:type="paragraph" w:customStyle="1" w:styleId="Style118">
    <w:name w:val="Style118"/>
    <w:basedOn w:val="Normal"/>
    <w:uiPriority w:val="99"/>
    <w:rsid w:val="000C40C6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hAnsi="Tahoma" w:cs="Tahoma"/>
    </w:rPr>
  </w:style>
  <w:style w:type="paragraph" w:customStyle="1" w:styleId="Style181">
    <w:name w:val="Style181"/>
    <w:basedOn w:val="Normal"/>
    <w:uiPriority w:val="99"/>
    <w:rsid w:val="000C40C6"/>
    <w:pPr>
      <w:widowControl w:val="0"/>
      <w:autoSpaceDE w:val="0"/>
      <w:autoSpaceDN w:val="0"/>
      <w:adjustRightInd w:val="0"/>
      <w:spacing w:line="298" w:lineRule="exact"/>
      <w:ind w:hanging="336"/>
    </w:pPr>
    <w:rPr>
      <w:rFonts w:ascii="Tahoma" w:hAnsi="Tahoma" w:cs="Tahoma"/>
    </w:rPr>
  </w:style>
  <w:style w:type="paragraph" w:customStyle="1" w:styleId="Style94">
    <w:name w:val="Style94"/>
    <w:basedOn w:val="Normal"/>
    <w:uiPriority w:val="99"/>
    <w:rsid w:val="000C40C6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128">
    <w:name w:val="Style128"/>
    <w:basedOn w:val="Normal"/>
    <w:uiPriority w:val="99"/>
    <w:rsid w:val="000C40C6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24">
    <w:name w:val="Style24"/>
    <w:basedOn w:val="Normal"/>
    <w:uiPriority w:val="99"/>
    <w:rsid w:val="000C40C6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98">
    <w:name w:val="Style98"/>
    <w:basedOn w:val="Normal"/>
    <w:uiPriority w:val="99"/>
    <w:rsid w:val="000C40C6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paragraph" w:customStyle="1" w:styleId="Style99">
    <w:name w:val="Style99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67">
    <w:name w:val="Font Style267"/>
    <w:uiPriority w:val="99"/>
    <w:rsid w:val="000C40C6"/>
    <w:rPr>
      <w:rFonts w:ascii="Franklin Gothic Medium" w:hAnsi="Franklin Gothic Medium"/>
      <w:sz w:val="20"/>
    </w:rPr>
  </w:style>
  <w:style w:type="character" w:customStyle="1" w:styleId="FontStyle314">
    <w:name w:val="Font Style314"/>
    <w:uiPriority w:val="99"/>
    <w:rsid w:val="000C40C6"/>
    <w:rPr>
      <w:rFonts w:ascii="Century Schoolbook" w:hAnsi="Century Schoolbook"/>
      <w:b/>
      <w:i/>
      <w:spacing w:val="-10"/>
      <w:sz w:val="18"/>
    </w:rPr>
  </w:style>
  <w:style w:type="paragraph" w:customStyle="1" w:styleId="Style86">
    <w:name w:val="Style86"/>
    <w:basedOn w:val="Normal"/>
    <w:uiPriority w:val="99"/>
    <w:rsid w:val="000C40C6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paragraph" w:customStyle="1" w:styleId="Style184">
    <w:name w:val="Style184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text1">
    <w:name w:val="text1"/>
    <w:uiPriority w:val="99"/>
    <w:rsid w:val="000C40C6"/>
    <w:rPr>
      <w:rFonts w:ascii="Verdana" w:hAnsi="Verdana"/>
      <w:sz w:val="20"/>
    </w:rPr>
  </w:style>
  <w:style w:type="paragraph" w:customStyle="1" w:styleId="10">
    <w:name w:val="Без интервала1"/>
    <w:uiPriority w:val="99"/>
    <w:rsid w:val="000C40C6"/>
    <w:rPr>
      <w:rFonts w:eastAsia="Times New Roman"/>
      <w:lang w:eastAsia="en-US"/>
    </w:rPr>
  </w:style>
  <w:style w:type="paragraph" w:styleId="BodyText3">
    <w:name w:val="Body Text 3"/>
    <w:basedOn w:val="Normal"/>
    <w:link w:val="BodyText3Char"/>
    <w:uiPriority w:val="99"/>
    <w:rsid w:val="000C40C6"/>
    <w:pPr>
      <w:widowControl w:val="0"/>
      <w:autoSpaceDE w:val="0"/>
      <w:autoSpaceDN w:val="0"/>
      <w:adjustRightInd w:val="0"/>
      <w:spacing w:after="120"/>
    </w:pPr>
    <w:rPr>
      <w:rFonts w:eastAsia="Calibri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0C40C6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0C40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0">
    <w:name w:val="МОН основной"/>
    <w:basedOn w:val="Normal"/>
    <w:uiPriority w:val="99"/>
    <w:rsid w:val="000C40C6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BodyText0">
    <w:name w:val="Body Text"/>
    <w:basedOn w:val="Normal"/>
    <w:link w:val="BodyTextChar"/>
    <w:uiPriority w:val="99"/>
    <w:rsid w:val="000C40C6"/>
    <w:pPr>
      <w:widowControl w:val="0"/>
      <w:autoSpaceDE w:val="0"/>
      <w:autoSpaceDN w:val="0"/>
      <w:adjustRightInd w:val="0"/>
      <w:spacing w:after="120"/>
    </w:pPr>
    <w:rPr>
      <w:rFonts w:eastAsia="Calibri"/>
      <w:sz w:val="20"/>
      <w:szCs w:val="20"/>
    </w:rPr>
  </w:style>
  <w:style w:type="character" w:customStyle="1" w:styleId="BodyTextChar">
    <w:name w:val="Body Text Char"/>
    <w:basedOn w:val="DefaultParagraphFont"/>
    <w:link w:val="BodyText0"/>
    <w:uiPriority w:val="99"/>
    <w:locked/>
    <w:rsid w:val="000C40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216">
    <w:name w:val="Font Style216"/>
    <w:uiPriority w:val="99"/>
    <w:rsid w:val="000C40C6"/>
    <w:rPr>
      <w:rFonts w:ascii="Microsoft Sans Serif" w:hAnsi="Microsoft Sans Serif"/>
      <w:b/>
      <w:sz w:val="14"/>
    </w:rPr>
  </w:style>
  <w:style w:type="character" w:customStyle="1" w:styleId="FontStyle217">
    <w:name w:val="Font Style217"/>
    <w:uiPriority w:val="99"/>
    <w:rsid w:val="000C40C6"/>
    <w:rPr>
      <w:rFonts w:ascii="Microsoft Sans Serif" w:hAnsi="Microsoft Sans Serif"/>
      <w:sz w:val="14"/>
    </w:rPr>
  </w:style>
  <w:style w:type="paragraph" w:customStyle="1" w:styleId="Style21">
    <w:name w:val="Style21"/>
    <w:basedOn w:val="Normal"/>
    <w:uiPriority w:val="99"/>
    <w:rsid w:val="000C40C6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hAnsi="Tahoma" w:cs="Tahoma"/>
    </w:rPr>
  </w:style>
  <w:style w:type="paragraph" w:customStyle="1" w:styleId="Style47">
    <w:name w:val="Style47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67">
    <w:name w:val="Style67"/>
    <w:basedOn w:val="Normal"/>
    <w:uiPriority w:val="99"/>
    <w:rsid w:val="000C40C6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paragraph" w:customStyle="1" w:styleId="Style17">
    <w:name w:val="Style17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uiPriority w:val="99"/>
    <w:rsid w:val="000C40C6"/>
    <w:rPr>
      <w:rFonts w:ascii="Microsoft Sans Serif" w:hAnsi="Microsoft Sans Serif"/>
      <w:b/>
      <w:sz w:val="26"/>
    </w:rPr>
  </w:style>
  <w:style w:type="character" w:customStyle="1" w:styleId="FontStyle250">
    <w:name w:val="Font Style250"/>
    <w:uiPriority w:val="99"/>
    <w:rsid w:val="000C40C6"/>
    <w:rPr>
      <w:rFonts w:ascii="Franklin Gothic Medium" w:hAnsi="Franklin Gothic Medium"/>
      <w:i/>
      <w:sz w:val="14"/>
    </w:rPr>
  </w:style>
  <w:style w:type="paragraph" w:customStyle="1" w:styleId="Style72">
    <w:name w:val="Style72"/>
    <w:basedOn w:val="Normal"/>
    <w:uiPriority w:val="99"/>
    <w:rsid w:val="000C40C6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character" w:customStyle="1" w:styleId="FontStyle265">
    <w:name w:val="Font Style265"/>
    <w:uiPriority w:val="99"/>
    <w:rsid w:val="000C40C6"/>
    <w:rPr>
      <w:rFonts w:ascii="Century Schoolbook" w:hAnsi="Century Schoolbook"/>
      <w:spacing w:val="-20"/>
      <w:sz w:val="18"/>
    </w:rPr>
  </w:style>
  <w:style w:type="paragraph" w:customStyle="1" w:styleId="Style91">
    <w:name w:val="Style91"/>
    <w:basedOn w:val="Normal"/>
    <w:uiPriority w:val="99"/>
    <w:rsid w:val="000C40C6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03">
    <w:name w:val="Font Style203"/>
    <w:uiPriority w:val="99"/>
    <w:rsid w:val="000C40C6"/>
    <w:rPr>
      <w:rFonts w:ascii="Century Schoolbook" w:hAnsi="Century Schoolbook"/>
      <w:b/>
      <w:spacing w:val="-10"/>
      <w:sz w:val="16"/>
    </w:rPr>
  </w:style>
  <w:style w:type="paragraph" w:customStyle="1" w:styleId="Style12">
    <w:name w:val="Style12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95">
    <w:name w:val="Style95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35">
    <w:name w:val="Style135"/>
    <w:basedOn w:val="Normal"/>
    <w:uiPriority w:val="99"/>
    <w:rsid w:val="000C40C6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hAnsi="Tahoma" w:cs="Tahoma"/>
    </w:rPr>
  </w:style>
  <w:style w:type="character" w:customStyle="1" w:styleId="FontStyle234">
    <w:name w:val="Font Style234"/>
    <w:uiPriority w:val="99"/>
    <w:rsid w:val="000C40C6"/>
    <w:rPr>
      <w:rFonts w:ascii="Bookman Old Style" w:hAnsi="Bookman Old Style"/>
      <w:sz w:val="16"/>
    </w:rPr>
  </w:style>
  <w:style w:type="character" w:customStyle="1" w:styleId="FontStyle252">
    <w:name w:val="Font Style252"/>
    <w:uiPriority w:val="99"/>
    <w:rsid w:val="000C40C6"/>
    <w:rPr>
      <w:rFonts w:ascii="Century Schoolbook" w:hAnsi="Century Schoolbook"/>
      <w:b/>
      <w:sz w:val="14"/>
    </w:rPr>
  </w:style>
  <w:style w:type="paragraph" w:customStyle="1" w:styleId="Style30">
    <w:name w:val="Style30"/>
    <w:basedOn w:val="Normal"/>
    <w:uiPriority w:val="99"/>
    <w:rsid w:val="000C40C6"/>
    <w:pPr>
      <w:widowControl w:val="0"/>
      <w:autoSpaceDE w:val="0"/>
      <w:autoSpaceDN w:val="0"/>
      <w:adjustRightInd w:val="0"/>
      <w:spacing w:line="264" w:lineRule="exact"/>
      <w:ind w:firstLine="106"/>
      <w:jc w:val="both"/>
    </w:pPr>
    <w:rPr>
      <w:rFonts w:ascii="Tahoma" w:hAnsi="Tahoma" w:cs="Tahoma"/>
    </w:rPr>
  </w:style>
  <w:style w:type="paragraph" w:customStyle="1" w:styleId="Style37">
    <w:name w:val="Style37"/>
    <w:basedOn w:val="Normal"/>
    <w:uiPriority w:val="99"/>
    <w:rsid w:val="000C40C6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hAnsi="Tahoma" w:cs="Tahoma"/>
    </w:rPr>
  </w:style>
  <w:style w:type="paragraph" w:customStyle="1" w:styleId="Style139">
    <w:name w:val="Style139"/>
    <w:basedOn w:val="Normal"/>
    <w:uiPriority w:val="99"/>
    <w:rsid w:val="000C40C6"/>
    <w:pPr>
      <w:widowControl w:val="0"/>
      <w:autoSpaceDE w:val="0"/>
      <w:autoSpaceDN w:val="0"/>
      <w:adjustRightInd w:val="0"/>
      <w:spacing w:line="202" w:lineRule="exact"/>
    </w:pPr>
    <w:rPr>
      <w:rFonts w:ascii="Tahoma" w:hAnsi="Tahoma" w:cs="Tahoma"/>
    </w:rPr>
  </w:style>
  <w:style w:type="paragraph" w:customStyle="1" w:styleId="Style29">
    <w:name w:val="Style29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46">
    <w:name w:val="Style46"/>
    <w:basedOn w:val="Normal"/>
    <w:uiPriority w:val="99"/>
    <w:rsid w:val="000C40C6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listparagraph0">
    <w:name w:val="listparagraph"/>
    <w:basedOn w:val="Normal"/>
    <w:uiPriority w:val="99"/>
    <w:rsid w:val="000C40C6"/>
    <w:pPr>
      <w:spacing w:before="100" w:beforeAutospacing="1" w:after="100" w:afterAutospacing="1"/>
    </w:pPr>
  </w:style>
  <w:style w:type="paragraph" w:styleId="BodyTextIndent2">
    <w:name w:val="Body Text Indent 2"/>
    <w:basedOn w:val="Normal"/>
    <w:link w:val="BodyTextIndent2Char"/>
    <w:uiPriority w:val="99"/>
    <w:rsid w:val="000C40C6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eastAsia="Calibri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0C40C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basedOn w:val="Normal"/>
    <w:uiPriority w:val="99"/>
    <w:rsid w:val="000C40C6"/>
    <w:pPr>
      <w:spacing w:before="100" w:beforeAutospacing="1" w:after="100" w:afterAutospacing="1"/>
    </w:pPr>
  </w:style>
  <w:style w:type="character" w:customStyle="1" w:styleId="FontStyle264">
    <w:name w:val="Font Style264"/>
    <w:uiPriority w:val="99"/>
    <w:rsid w:val="000C40C6"/>
    <w:rPr>
      <w:rFonts w:ascii="Franklin Gothic Medium" w:hAnsi="Franklin Gothic Medium"/>
      <w:sz w:val="24"/>
    </w:rPr>
  </w:style>
  <w:style w:type="paragraph" w:customStyle="1" w:styleId="Style182">
    <w:name w:val="Style182"/>
    <w:basedOn w:val="Normal"/>
    <w:uiPriority w:val="99"/>
    <w:rsid w:val="000C40C6"/>
    <w:pPr>
      <w:widowControl w:val="0"/>
      <w:autoSpaceDE w:val="0"/>
      <w:autoSpaceDN w:val="0"/>
      <w:adjustRightInd w:val="0"/>
      <w:spacing w:line="298" w:lineRule="exact"/>
      <w:ind w:hanging="346"/>
    </w:pPr>
    <w:rPr>
      <w:rFonts w:ascii="Tahoma" w:hAnsi="Tahoma" w:cs="Tahoma"/>
    </w:rPr>
  </w:style>
  <w:style w:type="character" w:customStyle="1" w:styleId="4">
    <w:name w:val="Основной текст (4)"/>
    <w:uiPriority w:val="99"/>
    <w:rsid w:val="000C40C6"/>
    <w:rPr>
      <w:rFonts w:ascii="Times New Roman" w:hAnsi="Times New Roman"/>
      <w:spacing w:val="0"/>
      <w:sz w:val="23"/>
    </w:rPr>
  </w:style>
  <w:style w:type="character" w:customStyle="1" w:styleId="40">
    <w:name w:val="Основной текст (4) + Полужирный"/>
    <w:aliases w:val="Курсив,Интервал 0 pt"/>
    <w:uiPriority w:val="99"/>
    <w:rsid w:val="000C40C6"/>
    <w:rPr>
      <w:rFonts w:ascii="Times New Roman" w:hAnsi="Times New Roman"/>
      <w:b/>
      <w:i/>
      <w:spacing w:val="-10"/>
      <w:sz w:val="23"/>
    </w:rPr>
  </w:style>
  <w:style w:type="character" w:customStyle="1" w:styleId="4MicrosoftSansSerif">
    <w:name w:val="Основной текст (4) + Microsoft Sans Serif"/>
    <w:aliases w:val="8,5 pt,Полужирный,Интервал 0 pt2,Основной текст (61) + Microsoft Sans Serif,Основной текст + Курсив"/>
    <w:uiPriority w:val="99"/>
    <w:rsid w:val="000C40C6"/>
    <w:rPr>
      <w:rFonts w:ascii="Microsoft Sans Serif" w:hAnsi="Microsoft Sans Serif"/>
      <w:b/>
      <w:spacing w:val="-10"/>
      <w:sz w:val="17"/>
    </w:rPr>
  </w:style>
  <w:style w:type="character" w:customStyle="1" w:styleId="FontStyle226">
    <w:name w:val="Font Style226"/>
    <w:uiPriority w:val="99"/>
    <w:rsid w:val="000C40C6"/>
    <w:rPr>
      <w:rFonts w:ascii="Century Schoolbook" w:hAnsi="Century Schoolbook"/>
      <w:sz w:val="18"/>
    </w:rPr>
  </w:style>
  <w:style w:type="character" w:customStyle="1" w:styleId="FontStyle316">
    <w:name w:val="Font Style316"/>
    <w:uiPriority w:val="99"/>
    <w:rsid w:val="000C40C6"/>
    <w:rPr>
      <w:rFonts w:ascii="Century Schoolbook" w:hAnsi="Century Schoolbook"/>
      <w:b/>
      <w:smallCaps/>
      <w:sz w:val="18"/>
    </w:rPr>
  </w:style>
  <w:style w:type="paragraph" w:customStyle="1" w:styleId="Style164">
    <w:name w:val="Style164"/>
    <w:basedOn w:val="Normal"/>
    <w:uiPriority w:val="99"/>
    <w:rsid w:val="000C40C6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character" w:customStyle="1" w:styleId="FontStyle270">
    <w:name w:val="Font Style270"/>
    <w:uiPriority w:val="99"/>
    <w:rsid w:val="000C40C6"/>
    <w:rPr>
      <w:rFonts w:ascii="Microsoft Sans Serif" w:hAnsi="Microsoft Sans Serif"/>
      <w:spacing w:val="-10"/>
      <w:sz w:val="46"/>
    </w:rPr>
  </w:style>
  <w:style w:type="character" w:customStyle="1" w:styleId="highlight">
    <w:name w:val="highlight"/>
    <w:uiPriority w:val="99"/>
    <w:rsid w:val="000C40C6"/>
  </w:style>
  <w:style w:type="paragraph" w:customStyle="1" w:styleId="western">
    <w:name w:val="western"/>
    <w:basedOn w:val="Normal"/>
    <w:uiPriority w:val="99"/>
    <w:rsid w:val="000C40C6"/>
    <w:pPr>
      <w:spacing w:before="100" w:beforeAutospacing="1" w:after="100" w:afterAutospacing="1"/>
    </w:pPr>
  </w:style>
  <w:style w:type="character" w:customStyle="1" w:styleId="FontStyle229">
    <w:name w:val="Font Style229"/>
    <w:uiPriority w:val="99"/>
    <w:rsid w:val="000C40C6"/>
    <w:rPr>
      <w:rFonts w:ascii="MS Reference Sans Serif" w:hAnsi="MS Reference Sans Serif"/>
      <w:i/>
      <w:spacing w:val="-10"/>
      <w:sz w:val="18"/>
    </w:rPr>
  </w:style>
  <w:style w:type="paragraph" w:customStyle="1" w:styleId="Style18">
    <w:name w:val="Style18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301">
    <w:name w:val="Font Style301"/>
    <w:uiPriority w:val="99"/>
    <w:rsid w:val="000C40C6"/>
    <w:rPr>
      <w:rFonts w:ascii="Franklin Gothic Medium" w:hAnsi="Franklin Gothic Medium"/>
      <w:i/>
      <w:sz w:val="18"/>
    </w:rPr>
  </w:style>
  <w:style w:type="character" w:customStyle="1" w:styleId="FontStyle245">
    <w:name w:val="Font Style245"/>
    <w:uiPriority w:val="99"/>
    <w:rsid w:val="000C40C6"/>
    <w:rPr>
      <w:rFonts w:ascii="Microsoft Sans Serif" w:hAnsi="Microsoft Sans Serif"/>
      <w:i/>
      <w:spacing w:val="10"/>
      <w:sz w:val="14"/>
    </w:rPr>
  </w:style>
  <w:style w:type="paragraph" w:customStyle="1" w:styleId="Style82">
    <w:name w:val="Style82"/>
    <w:basedOn w:val="Normal"/>
    <w:uiPriority w:val="99"/>
    <w:rsid w:val="000C40C6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character" w:customStyle="1" w:styleId="FontStyle253">
    <w:name w:val="Font Style253"/>
    <w:uiPriority w:val="99"/>
    <w:rsid w:val="000C40C6"/>
    <w:rPr>
      <w:rFonts w:ascii="Microsoft Sans Serif" w:hAnsi="Microsoft Sans Serif"/>
      <w:sz w:val="18"/>
    </w:rPr>
  </w:style>
  <w:style w:type="character" w:customStyle="1" w:styleId="FontStyle303">
    <w:name w:val="Font Style303"/>
    <w:uiPriority w:val="99"/>
    <w:rsid w:val="000C40C6"/>
    <w:rPr>
      <w:rFonts w:ascii="Century Schoolbook" w:hAnsi="Century Schoolbook"/>
      <w:i/>
      <w:spacing w:val="-20"/>
      <w:sz w:val="18"/>
    </w:rPr>
  </w:style>
  <w:style w:type="character" w:customStyle="1" w:styleId="FontStyle202">
    <w:name w:val="Font Style202"/>
    <w:uiPriority w:val="99"/>
    <w:rsid w:val="000C40C6"/>
    <w:rPr>
      <w:rFonts w:ascii="Century Schoolbook" w:hAnsi="Century Schoolbook"/>
      <w:b/>
      <w:sz w:val="20"/>
    </w:rPr>
  </w:style>
  <w:style w:type="character" w:customStyle="1" w:styleId="FontStyle247">
    <w:name w:val="Font Style247"/>
    <w:uiPriority w:val="99"/>
    <w:rsid w:val="000C40C6"/>
    <w:rPr>
      <w:rFonts w:ascii="Century Schoolbook" w:hAnsi="Century Schoolbook"/>
      <w:spacing w:val="-10"/>
      <w:sz w:val="20"/>
    </w:rPr>
  </w:style>
  <w:style w:type="paragraph" w:customStyle="1" w:styleId="Style90">
    <w:name w:val="Style90"/>
    <w:basedOn w:val="Normal"/>
    <w:uiPriority w:val="99"/>
    <w:rsid w:val="000C40C6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103">
    <w:name w:val="Style103"/>
    <w:basedOn w:val="Normal"/>
    <w:uiPriority w:val="99"/>
    <w:rsid w:val="000C40C6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character" w:customStyle="1" w:styleId="FontStyle263">
    <w:name w:val="Font Style263"/>
    <w:uiPriority w:val="99"/>
    <w:rsid w:val="000C40C6"/>
    <w:rPr>
      <w:rFonts w:ascii="Century Schoolbook" w:hAnsi="Century Schoolbook"/>
      <w:sz w:val="20"/>
    </w:rPr>
  </w:style>
  <w:style w:type="paragraph" w:customStyle="1" w:styleId="Style81">
    <w:name w:val="Style81"/>
    <w:basedOn w:val="Normal"/>
    <w:uiPriority w:val="99"/>
    <w:rsid w:val="000C40C6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79">
    <w:name w:val="Style79"/>
    <w:basedOn w:val="Normal"/>
    <w:uiPriority w:val="99"/>
    <w:rsid w:val="000C40C6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hAnsi="Tahoma" w:cs="Tahoma"/>
    </w:rPr>
  </w:style>
  <w:style w:type="paragraph" w:customStyle="1" w:styleId="Style125">
    <w:name w:val="Style125"/>
    <w:basedOn w:val="Normal"/>
    <w:uiPriority w:val="99"/>
    <w:rsid w:val="000C40C6"/>
    <w:pPr>
      <w:widowControl w:val="0"/>
      <w:autoSpaceDE w:val="0"/>
      <w:autoSpaceDN w:val="0"/>
      <w:adjustRightInd w:val="0"/>
      <w:spacing w:line="269" w:lineRule="exact"/>
      <w:ind w:firstLine="490"/>
    </w:pPr>
    <w:rPr>
      <w:rFonts w:ascii="Tahoma" w:hAnsi="Tahoma" w:cs="Tahoma"/>
    </w:rPr>
  </w:style>
  <w:style w:type="paragraph" w:customStyle="1" w:styleId="Style134">
    <w:name w:val="Style134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9">
    <w:name w:val="Font Style249"/>
    <w:uiPriority w:val="99"/>
    <w:rsid w:val="000C40C6"/>
    <w:rPr>
      <w:rFonts w:ascii="MS Reference Sans Serif" w:hAnsi="MS Reference Sans Serif"/>
      <w:i/>
      <w:sz w:val="18"/>
    </w:rPr>
  </w:style>
  <w:style w:type="character" w:customStyle="1" w:styleId="FontStyle251">
    <w:name w:val="Font Style251"/>
    <w:uiPriority w:val="99"/>
    <w:rsid w:val="000C40C6"/>
    <w:rPr>
      <w:rFonts w:ascii="Microsoft Sans Serif" w:hAnsi="Microsoft Sans Serif"/>
      <w:b/>
      <w:sz w:val="10"/>
    </w:rPr>
  </w:style>
  <w:style w:type="character" w:customStyle="1" w:styleId="FontStyle214">
    <w:name w:val="Font Style214"/>
    <w:uiPriority w:val="99"/>
    <w:rsid w:val="000C40C6"/>
    <w:rPr>
      <w:rFonts w:ascii="Century Schoolbook" w:hAnsi="Century Schoolbook"/>
      <w:i/>
      <w:spacing w:val="20"/>
      <w:sz w:val="18"/>
    </w:rPr>
  </w:style>
  <w:style w:type="paragraph" w:customStyle="1" w:styleId="Style165">
    <w:name w:val="Style165"/>
    <w:basedOn w:val="Normal"/>
    <w:uiPriority w:val="99"/>
    <w:rsid w:val="000C40C6"/>
    <w:pPr>
      <w:widowControl w:val="0"/>
      <w:autoSpaceDE w:val="0"/>
      <w:autoSpaceDN w:val="0"/>
      <w:adjustRightInd w:val="0"/>
      <w:spacing w:line="259" w:lineRule="exact"/>
      <w:ind w:firstLine="317"/>
      <w:jc w:val="both"/>
    </w:pPr>
    <w:rPr>
      <w:rFonts w:ascii="Tahoma" w:hAnsi="Tahoma" w:cs="Tahoma"/>
    </w:rPr>
  </w:style>
  <w:style w:type="paragraph" w:customStyle="1" w:styleId="Style20">
    <w:name w:val="Style20"/>
    <w:basedOn w:val="Normal"/>
    <w:uiPriority w:val="99"/>
    <w:rsid w:val="000C40C6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hAnsi="Tahoma" w:cs="Tahoma"/>
    </w:rPr>
  </w:style>
  <w:style w:type="paragraph" w:customStyle="1" w:styleId="Style75">
    <w:name w:val="Style75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80">
    <w:name w:val="Style80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44">
    <w:name w:val="Font Style244"/>
    <w:uiPriority w:val="99"/>
    <w:rsid w:val="000C40C6"/>
    <w:rPr>
      <w:rFonts w:ascii="Tahoma" w:hAnsi="Tahoma"/>
      <w:i/>
      <w:spacing w:val="10"/>
      <w:sz w:val="18"/>
    </w:rPr>
  </w:style>
  <w:style w:type="paragraph" w:customStyle="1" w:styleId="Style22">
    <w:name w:val="Style22"/>
    <w:basedOn w:val="Normal"/>
    <w:uiPriority w:val="99"/>
    <w:rsid w:val="000C40C6"/>
    <w:pPr>
      <w:widowControl w:val="0"/>
      <w:autoSpaceDE w:val="0"/>
      <w:autoSpaceDN w:val="0"/>
      <w:adjustRightInd w:val="0"/>
      <w:spacing w:line="269" w:lineRule="exact"/>
      <w:ind w:firstLine="182"/>
      <w:jc w:val="both"/>
    </w:pPr>
    <w:rPr>
      <w:rFonts w:ascii="Tahoma" w:hAnsi="Tahoma" w:cs="Tahoma"/>
    </w:rPr>
  </w:style>
  <w:style w:type="character" w:customStyle="1" w:styleId="FontStyle208">
    <w:name w:val="Font Style208"/>
    <w:uiPriority w:val="99"/>
    <w:rsid w:val="000C40C6"/>
    <w:rPr>
      <w:rFonts w:ascii="MS Reference Sans Serif" w:hAnsi="MS Reference Sans Serif"/>
      <w:b/>
      <w:smallCaps/>
      <w:sz w:val="12"/>
    </w:rPr>
  </w:style>
  <w:style w:type="paragraph" w:customStyle="1" w:styleId="Style52">
    <w:name w:val="Style52"/>
    <w:basedOn w:val="Normal"/>
    <w:uiPriority w:val="99"/>
    <w:rsid w:val="000C40C6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paragraph" w:customStyle="1" w:styleId="Style34">
    <w:name w:val="Style34"/>
    <w:basedOn w:val="Normal"/>
    <w:uiPriority w:val="99"/>
    <w:rsid w:val="000C40C6"/>
    <w:pPr>
      <w:widowControl w:val="0"/>
      <w:autoSpaceDE w:val="0"/>
      <w:autoSpaceDN w:val="0"/>
      <w:adjustRightInd w:val="0"/>
      <w:spacing w:line="262" w:lineRule="exact"/>
      <w:ind w:firstLine="672"/>
    </w:pPr>
    <w:rPr>
      <w:rFonts w:ascii="Tahoma" w:hAnsi="Tahoma" w:cs="Tahoma"/>
    </w:rPr>
  </w:style>
  <w:style w:type="paragraph" w:customStyle="1" w:styleId="Style108">
    <w:name w:val="Style108"/>
    <w:basedOn w:val="Normal"/>
    <w:uiPriority w:val="99"/>
    <w:rsid w:val="000C40C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a1">
    <w:name w:val="Содержимое таблицы"/>
    <w:basedOn w:val="Normal"/>
    <w:uiPriority w:val="99"/>
    <w:rsid w:val="000C40C6"/>
    <w:pPr>
      <w:widowControl w:val="0"/>
      <w:suppressLineNumbers/>
      <w:suppressAutoHyphens/>
    </w:pPr>
    <w:rPr>
      <w:rFonts w:ascii="Liberation Serif" w:eastAsia="Calibri" w:hAnsi="Liberation Serif"/>
      <w:kern w:val="1"/>
    </w:rPr>
  </w:style>
  <w:style w:type="paragraph" w:customStyle="1" w:styleId="Style93">
    <w:name w:val="Style93"/>
    <w:basedOn w:val="Normal"/>
    <w:uiPriority w:val="99"/>
    <w:rsid w:val="000C40C6"/>
    <w:pPr>
      <w:widowControl w:val="0"/>
      <w:autoSpaceDE w:val="0"/>
      <w:autoSpaceDN w:val="0"/>
      <w:adjustRightInd w:val="0"/>
      <w:spacing w:line="317" w:lineRule="exact"/>
    </w:pPr>
    <w:rPr>
      <w:rFonts w:ascii="Tahoma" w:hAnsi="Tahoma" w:cs="Tahoma"/>
    </w:rPr>
  </w:style>
  <w:style w:type="paragraph" w:customStyle="1" w:styleId="Style117">
    <w:name w:val="Style117"/>
    <w:basedOn w:val="Normal"/>
    <w:uiPriority w:val="99"/>
    <w:rsid w:val="000C40C6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character" w:customStyle="1" w:styleId="FontStyle266">
    <w:name w:val="Font Style266"/>
    <w:uiPriority w:val="99"/>
    <w:rsid w:val="000C40C6"/>
    <w:rPr>
      <w:rFonts w:ascii="Microsoft Sans Serif" w:hAnsi="Microsoft Sans Serif"/>
      <w:b/>
      <w:sz w:val="28"/>
    </w:rPr>
  </w:style>
  <w:style w:type="paragraph" w:customStyle="1" w:styleId="11">
    <w:name w:val="Абзац списка1"/>
    <w:basedOn w:val="Normal"/>
    <w:uiPriority w:val="99"/>
    <w:rsid w:val="000C40C6"/>
    <w:pPr>
      <w:ind w:left="720"/>
      <w:contextualSpacing/>
    </w:pPr>
    <w:rPr>
      <w:rFonts w:ascii="Calibri" w:hAnsi="Calibri"/>
    </w:rPr>
  </w:style>
  <w:style w:type="character" w:customStyle="1" w:styleId="razriadka1">
    <w:name w:val="razriadka1"/>
    <w:uiPriority w:val="99"/>
    <w:rsid w:val="000C40C6"/>
    <w:rPr>
      <w:rFonts w:ascii="Times New Roman" w:hAnsi="Times New Roman"/>
      <w:spacing w:val="48"/>
      <w:sz w:val="24"/>
    </w:rPr>
  </w:style>
  <w:style w:type="character" w:customStyle="1" w:styleId="body1">
    <w:name w:val="body1"/>
    <w:uiPriority w:val="99"/>
    <w:rsid w:val="000C40C6"/>
    <w:rPr>
      <w:rFonts w:ascii="Times New Roman" w:hAnsi="Times New Roman"/>
      <w:sz w:val="24"/>
    </w:rPr>
  </w:style>
  <w:style w:type="paragraph" w:styleId="BodyText2">
    <w:name w:val="Body Text 2"/>
    <w:basedOn w:val="Normal"/>
    <w:link w:val="BodyText2Char"/>
    <w:uiPriority w:val="99"/>
    <w:rsid w:val="000C40C6"/>
    <w:pPr>
      <w:widowControl w:val="0"/>
      <w:autoSpaceDE w:val="0"/>
      <w:autoSpaceDN w:val="0"/>
      <w:adjustRightInd w:val="0"/>
      <w:spacing w:after="120" w:line="480" w:lineRule="auto"/>
    </w:pPr>
    <w:rPr>
      <w:rFonts w:eastAsia="Calibri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C40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Zag11">
    <w:name w:val="Zag_11"/>
    <w:uiPriority w:val="99"/>
    <w:rsid w:val="000C40C6"/>
  </w:style>
  <w:style w:type="paragraph" w:customStyle="1" w:styleId="a2">
    <w:name w:val="a"/>
    <w:basedOn w:val="Normal"/>
    <w:uiPriority w:val="99"/>
    <w:rsid w:val="000C40C6"/>
    <w:pPr>
      <w:spacing w:line="260" w:lineRule="atLeast"/>
      <w:ind w:left="720"/>
    </w:pPr>
    <w:rPr>
      <w:rFonts w:ascii="Arial" w:hAnsi="Arial" w:cs="Arial"/>
    </w:rPr>
  </w:style>
  <w:style w:type="paragraph" w:customStyle="1" w:styleId="Style7">
    <w:name w:val="Style7"/>
    <w:basedOn w:val="Normal"/>
    <w:uiPriority w:val="99"/>
    <w:rsid w:val="000C40C6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Normal"/>
    <w:uiPriority w:val="99"/>
    <w:rsid w:val="000C40C6"/>
    <w:pPr>
      <w:widowControl w:val="0"/>
      <w:autoSpaceDE w:val="0"/>
      <w:autoSpaceDN w:val="0"/>
      <w:adjustRightInd w:val="0"/>
      <w:spacing w:line="200" w:lineRule="exact"/>
      <w:jc w:val="both"/>
    </w:pPr>
  </w:style>
  <w:style w:type="character" w:customStyle="1" w:styleId="FontStyle37">
    <w:name w:val="Font Style37"/>
    <w:uiPriority w:val="99"/>
    <w:rsid w:val="000C40C6"/>
    <w:rPr>
      <w:rFonts w:ascii="Times New Roman" w:hAnsi="Times New Roman"/>
      <w:i/>
      <w:sz w:val="22"/>
    </w:rPr>
  </w:style>
  <w:style w:type="character" w:customStyle="1" w:styleId="FontStyle38">
    <w:name w:val="Font Style38"/>
    <w:uiPriority w:val="99"/>
    <w:rsid w:val="000C40C6"/>
    <w:rPr>
      <w:rFonts w:ascii="Times New Roman" w:hAnsi="Times New Roman"/>
      <w:sz w:val="22"/>
    </w:rPr>
  </w:style>
  <w:style w:type="paragraph" w:customStyle="1" w:styleId="a3">
    <w:name w:val="А ОСН ТЕКСТ"/>
    <w:basedOn w:val="Normal"/>
    <w:link w:val="a4"/>
    <w:uiPriority w:val="99"/>
    <w:rsid w:val="000C40C6"/>
    <w:pPr>
      <w:spacing w:line="360" w:lineRule="auto"/>
      <w:ind w:firstLine="454"/>
      <w:jc w:val="both"/>
    </w:pPr>
    <w:rPr>
      <w:rFonts w:eastAsia="Arial Unicode MS"/>
      <w:color w:val="000000"/>
      <w:sz w:val="20"/>
      <w:szCs w:val="20"/>
    </w:rPr>
  </w:style>
  <w:style w:type="character" w:customStyle="1" w:styleId="a4">
    <w:name w:val="А ОСН ТЕКСТ Знак"/>
    <w:link w:val="a3"/>
    <w:uiPriority w:val="99"/>
    <w:locked/>
    <w:rsid w:val="000C40C6"/>
    <w:rPr>
      <w:rFonts w:ascii="Times New Roman" w:eastAsia="Arial Unicode MS" w:hAnsi="Times New Roman"/>
      <w:color w:val="000000"/>
      <w:sz w:val="20"/>
      <w:lang w:eastAsia="ru-RU"/>
    </w:rPr>
  </w:style>
  <w:style w:type="character" w:customStyle="1" w:styleId="12">
    <w:name w:val="Основной текст + Курсив1"/>
    <w:uiPriority w:val="99"/>
    <w:rsid w:val="000C40C6"/>
    <w:rPr>
      <w:rFonts w:ascii="Times New Roman" w:hAnsi="Times New Roman"/>
      <w:i/>
      <w:spacing w:val="0"/>
      <w:sz w:val="22"/>
      <w:lang w:val="ru-RU" w:eastAsia="ar-SA" w:bidi="ar-SA"/>
    </w:rPr>
  </w:style>
  <w:style w:type="paragraph" w:styleId="Title">
    <w:name w:val="Title"/>
    <w:basedOn w:val="Normal"/>
    <w:link w:val="TitleChar"/>
    <w:uiPriority w:val="99"/>
    <w:qFormat/>
    <w:rsid w:val="000C40C6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0C40C6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ListBullet">
    <w:name w:val="List Bullet"/>
    <w:basedOn w:val="Normal"/>
    <w:uiPriority w:val="99"/>
    <w:rsid w:val="000C40C6"/>
    <w:pPr>
      <w:numPr>
        <w:numId w:val="9"/>
      </w:numPr>
    </w:pPr>
  </w:style>
  <w:style w:type="paragraph" w:customStyle="1" w:styleId="13">
    <w:name w:val="Обычный1"/>
    <w:uiPriority w:val="99"/>
    <w:rsid w:val="000C40C6"/>
    <w:rPr>
      <w:rFonts w:ascii="Times New Roman" w:eastAsia="Times New Roman" w:hAnsi="Times New Roman"/>
      <w:sz w:val="24"/>
      <w:szCs w:val="20"/>
    </w:rPr>
  </w:style>
  <w:style w:type="paragraph" w:customStyle="1" w:styleId="TableParagraph">
    <w:name w:val="Table Paragraph"/>
    <w:basedOn w:val="Normal"/>
    <w:uiPriority w:val="99"/>
    <w:rsid w:val="000C40C6"/>
    <w:pPr>
      <w:widowControl w:val="0"/>
    </w:pPr>
    <w:rPr>
      <w:rFonts w:ascii="Calibri" w:eastAsia="Calibri" w:hAnsi="Calibri"/>
      <w:lang w:val="en-US"/>
    </w:rPr>
  </w:style>
  <w:style w:type="paragraph" w:customStyle="1" w:styleId="a5">
    <w:name w:val="Нормальный (таблица)"/>
    <w:basedOn w:val="Normal"/>
    <w:next w:val="Normal"/>
    <w:uiPriority w:val="99"/>
    <w:rsid w:val="000C40C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styleId="FollowedHyperlink">
    <w:name w:val="FollowedHyperlink"/>
    <w:basedOn w:val="DefaultParagraphFont"/>
    <w:uiPriority w:val="99"/>
    <w:semiHidden/>
    <w:rsid w:val="000C40C6"/>
    <w:rPr>
      <w:rFonts w:cs="Times New Roman"/>
      <w:color w:val="800080"/>
      <w:u w:val="single"/>
    </w:rPr>
  </w:style>
  <w:style w:type="character" w:customStyle="1" w:styleId="HeaderorfooterTahoma1">
    <w:name w:val="Header or footer + Tahoma1"/>
    <w:aliases w:val="9 pt1,Not Bold1,Not Italic1"/>
    <w:uiPriority w:val="99"/>
    <w:rsid w:val="000C40C6"/>
    <w:rPr>
      <w:rFonts w:ascii="Tahoma" w:hAnsi="Tahoma"/>
      <w:b/>
      <w:i/>
      <w:color w:val="000000"/>
      <w:spacing w:val="0"/>
      <w:w w:val="100"/>
      <w:position w:val="0"/>
      <w:sz w:val="18"/>
      <w:u w:val="none"/>
      <w:effect w:val="none"/>
    </w:rPr>
  </w:style>
  <w:style w:type="character" w:customStyle="1" w:styleId="41">
    <w:name w:val="Основной текст (4) + Полужирный1"/>
    <w:aliases w:val="Курсив1,Интервал 0 pt1,Основной текст + 10 pt1,Полужирный1"/>
    <w:uiPriority w:val="99"/>
    <w:rsid w:val="000C40C6"/>
    <w:rPr>
      <w:rFonts w:ascii="Microsoft Sans Serif" w:hAnsi="Microsoft Sans Serif"/>
      <w:b/>
      <w:spacing w:val="-10"/>
      <w:sz w:val="17"/>
      <w:u w:val="none"/>
      <w:effect w:val="none"/>
    </w:rPr>
  </w:style>
  <w:style w:type="paragraph" w:styleId="BodyTextIndent">
    <w:name w:val="Body Text Indent"/>
    <w:basedOn w:val="Normal"/>
    <w:link w:val="BodyTextIndentChar"/>
    <w:uiPriority w:val="99"/>
    <w:semiHidden/>
    <w:rsid w:val="000C40C6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C40C6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0">
    <w:name w:val="Основной текст (10)"/>
    <w:basedOn w:val="DefaultParagraphFont"/>
    <w:uiPriority w:val="99"/>
    <w:rsid w:val="000C40C6"/>
    <w:rPr>
      <w:rFonts w:ascii="Times New Roman" w:hAnsi="Times New Roman" w:cs="Times New Roman"/>
      <w:spacing w:val="0"/>
      <w:sz w:val="19"/>
      <w:szCs w:val="19"/>
    </w:rPr>
  </w:style>
  <w:style w:type="paragraph" w:customStyle="1" w:styleId="2">
    <w:name w:val="Абзац списка2"/>
    <w:basedOn w:val="Normal"/>
    <w:uiPriority w:val="99"/>
    <w:rsid w:val="000C40C6"/>
    <w:pPr>
      <w:ind w:left="720"/>
      <w:contextualSpacing/>
      <w:jc w:val="center"/>
    </w:pPr>
  </w:style>
  <w:style w:type="character" w:customStyle="1" w:styleId="a6">
    <w:name w:val="Основной текст_"/>
    <w:link w:val="42"/>
    <w:uiPriority w:val="99"/>
    <w:locked/>
    <w:rsid w:val="000C40C6"/>
    <w:rPr>
      <w:spacing w:val="1"/>
      <w:shd w:val="clear" w:color="auto" w:fill="FFFFFF"/>
    </w:rPr>
  </w:style>
  <w:style w:type="paragraph" w:customStyle="1" w:styleId="42">
    <w:name w:val="Основной текст4"/>
    <w:basedOn w:val="Normal"/>
    <w:link w:val="a6"/>
    <w:uiPriority w:val="99"/>
    <w:rsid w:val="000C40C6"/>
    <w:pPr>
      <w:widowControl w:val="0"/>
      <w:shd w:val="clear" w:color="auto" w:fill="FFFFFF"/>
      <w:spacing w:line="322" w:lineRule="exact"/>
      <w:ind w:hanging="720"/>
      <w:jc w:val="center"/>
    </w:pPr>
    <w:rPr>
      <w:rFonts w:ascii="Calibri" w:eastAsia="Calibri" w:hAnsi="Calibri"/>
      <w:spacing w:val="1"/>
      <w:sz w:val="20"/>
      <w:szCs w:val="20"/>
    </w:rPr>
  </w:style>
  <w:style w:type="paragraph" w:customStyle="1" w:styleId="3">
    <w:name w:val="Абзац списка3"/>
    <w:basedOn w:val="Normal"/>
    <w:uiPriority w:val="99"/>
    <w:rsid w:val="000C40C6"/>
    <w:pPr>
      <w:ind w:left="720"/>
      <w:contextualSpacing/>
      <w:jc w:val="center"/>
    </w:pPr>
  </w:style>
  <w:style w:type="character" w:customStyle="1" w:styleId="43">
    <w:name w:val="Заголовок №4_"/>
    <w:link w:val="44"/>
    <w:uiPriority w:val="99"/>
    <w:locked/>
    <w:rsid w:val="000C40C6"/>
    <w:rPr>
      <w:spacing w:val="1"/>
      <w:shd w:val="clear" w:color="auto" w:fill="FFFFFF"/>
    </w:rPr>
  </w:style>
  <w:style w:type="paragraph" w:customStyle="1" w:styleId="44">
    <w:name w:val="Заголовок №4"/>
    <w:basedOn w:val="Normal"/>
    <w:link w:val="43"/>
    <w:uiPriority w:val="99"/>
    <w:rsid w:val="000C40C6"/>
    <w:pPr>
      <w:widowControl w:val="0"/>
      <w:shd w:val="clear" w:color="auto" w:fill="FFFFFF"/>
      <w:spacing w:before="420" w:after="420" w:line="240" w:lineRule="atLeast"/>
      <w:jc w:val="center"/>
      <w:outlineLvl w:val="3"/>
    </w:pPr>
    <w:rPr>
      <w:rFonts w:ascii="Calibri" w:eastAsia="Calibri" w:hAnsi="Calibri"/>
      <w:spacing w:val="1"/>
      <w:sz w:val="20"/>
      <w:szCs w:val="20"/>
    </w:rPr>
  </w:style>
  <w:style w:type="paragraph" w:customStyle="1" w:styleId="aff4">
    <w:name w:val="aff4"/>
    <w:basedOn w:val="Normal"/>
    <w:uiPriority w:val="99"/>
    <w:rsid w:val="000C40C6"/>
    <w:pPr>
      <w:spacing w:before="100" w:beforeAutospacing="1" w:after="100" w:afterAutospacing="1"/>
    </w:pPr>
  </w:style>
  <w:style w:type="paragraph" w:customStyle="1" w:styleId="affd">
    <w:name w:val="affd"/>
    <w:basedOn w:val="Normal"/>
    <w:uiPriority w:val="99"/>
    <w:rsid w:val="000C40C6"/>
    <w:pPr>
      <w:spacing w:before="100" w:beforeAutospacing="1" w:after="100" w:afterAutospacing="1"/>
    </w:pPr>
  </w:style>
  <w:style w:type="character" w:customStyle="1" w:styleId="fontstyle01">
    <w:name w:val="fontstyle01"/>
    <w:basedOn w:val="DefaultParagraphFont"/>
    <w:uiPriority w:val="99"/>
    <w:rsid w:val="000C40C6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21">
    <w:name w:val="fontstyle21"/>
    <w:basedOn w:val="DefaultParagraphFont"/>
    <w:uiPriority w:val="99"/>
    <w:rsid w:val="000C40C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1">
    <w:name w:val="fontstyle31"/>
    <w:basedOn w:val="DefaultParagraphFont"/>
    <w:uiPriority w:val="99"/>
    <w:rsid w:val="000C40C6"/>
    <w:rPr>
      <w:rFonts w:ascii="Calibri" w:hAnsi="Calibri" w:cs="Times New Roman"/>
      <w:color w:val="000000"/>
      <w:sz w:val="22"/>
      <w:szCs w:val="22"/>
    </w:rPr>
  </w:style>
  <w:style w:type="character" w:customStyle="1" w:styleId="c0">
    <w:name w:val="c0"/>
    <w:uiPriority w:val="99"/>
    <w:rsid w:val="000C40C6"/>
  </w:style>
  <w:style w:type="paragraph" w:customStyle="1" w:styleId="Style13">
    <w:name w:val="Style13"/>
    <w:basedOn w:val="Normal"/>
    <w:uiPriority w:val="99"/>
    <w:rsid w:val="000C40C6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hAnsi="Tahoma" w:cs="Tahoma"/>
    </w:rPr>
  </w:style>
  <w:style w:type="character" w:customStyle="1" w:styleId="FontStyle82">
    <w:name w:val="Font Style82"/>
    <w:uiPriority w:val="99"/>
    <w:rsid w:val="000C40C6"/>
    <w:rPr>
      <w:rFonts w:ascii="Times New Roman" w:hAnsi="Times New Roman"/>
      <w:b/>
      <w:sz w:val="20"/>
    </w:rPr>
  </w:style>
  <w:style w:type="character" w:customStyle="1" w:styleId="FontStyle81">
    <w:name w:val="Font Style81"/>
    <w:uiPriority w:val="99"/>
    <w:rsid w:val="000C40C6"/>
    <w:rPr>
      <w:rFonts w:ascii="Times New Roman" w:hAnsi="Times New Roman"/>
      <w:sz w:val="20"/>
    </w:rPr>
  </w:style>
  <w:style w:type="paragraph" w:customStyle="1" w:styleId="Style8">
    <w:name w:val="Style8"/>
    <w:basedOn w:val="Normal"/>
    <w:uiPriority w:val="99"/>
    <w:rsid w:val="000C40C6"/>
    <w:pPr>
      <w:widowControl w:val="0"/>
      <w:autoSpaceDE w:val="0"/>
      <w:autoSpaceDN w:val="0"/>
      <w:adjustRightInd w:val="0"/>
      <w:spacing w:line="283" w:lineRule="exact"/>
      <w:ind w:firstLine="408"/>
      <w:jc w:val="both"/>
    </w:pPr>
    <w:rPr>
      <w:rFonts w:ascii="Microsoft Sans Serif" w:hAnsi="Microsoft Sans Serif" w:cs="Microsoft Sans Serif"/>
    </w:rPr>
  </w:style>
  <w:style w:type="character" w:customStyle="1" w:styleId="FontStyle80">
    <w:name w:val="Font Style80"/>
    <w:uiPriority w:val="99"/>
    <w:rsid w:val="000C40C6"/>
    <w:rPr>
      <w:rFonts w:ascii="Microsoft Sans Serif" w:hAnsi="Microsoft Sans Serif"/>
      <w:b/>
      <w:sz w:val="24"/>
    </w:rPr>
  </w:style>
  <w:style w:type="paragraph" w:customStyle="1" w:styleId="45">
    <w:name w:val="Абзац списка4"/>
    <w:basedOn w:val="Normal"/>
    <w:uiPriority w:val="99"/>
    <w:rsid w:val="000C40C6"/>
    <w:pPr>
      <w:ind w:left="720"/>
      <w:contextualSpacing/>
      <w:jc w:val="center"/>
    </w:pPr>
  </w:style>
  <w:style w:type="paragraph" w:customStyle="1" w:styleId="c5">
    <w:name w:val="c5"/>
    <w:basedOn w:val="Normal"/>
    <w:uiPriority w:val="99"/>
    <w:rsid w:val="000C40C6"/>
    <w:pPr>
      <w:spacing w:before="100" w:beforeAutospacing="1" w:after="100" w:afterAutospacing="1"/>
    </w:pPr>
  </w:style>
  <w:style w:type="character" w:customStyle="1" w:styleId="20">
    <w:name w:val="Основной текст2"/>
    <w:basedOn w:val="a6"/>
    <w:uiPriority w:val="99"/>
    <w:rsid w:val="005E1FE3"/>
    <w:rPr>
      <w:rFonts w:ascii="Times New Roman" w:hAnsi="Times New Roman" w:cs="Times New Roman"/>
      <w:color w:val="000000"/>
      <w:w w:val="100"/>
      <w:position w:val="0"/>
      <w:sz w:val="24"/>
      <w:szCs w:val="24"/>
      <w:u w:val="none"/>
      <w:lang w:val="ru-RU" w:bidi="ar-SA"/>
    </w:rPr>
  </w:style>
  <w:style w:type="paragraph" w:customStyle="1" w:styleId="Heading21">
    <w:name w:val="Heading 21"/>
    <w:basedOn w:val="Normal"/>
    <w:uiPriority w:val="99"/>
    <w:rsid w:val="005E1FE3"/>
    <w:pPr>
      <w:widowControl w:val="0"/>
      <w:autoSpaceDE w:val="0"/>
      <w:autoSpaceDN w:val="0"/>
      <w:adjustRightInd w:val="0"/>
      <w:ind w:left="810"/>
      <w:outlineLvl w:val="1"/>
    </w:pPr>
    <w:rPr>
      <w:b/>
      <w:bCs/>
      <w:i/>
      <w:iCs/>
    </w:rPr>
  </w:style>
  <w:style w:type="paragraph" w:customStyle="1" w:styleId="ListParagraph1">
    <w:name w:val="List Paragraph1"/>
    <w:basedOn w:val="Normal"/>
    <w:uiPriority w:val="99"/>
    <w:rsid w:val="005E1FE3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numbering" w:customStyle="1" w:styleId="WWNum6">
    <w:name w:val="WWNum6"/>
    <w:rsid w:val="0044352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28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0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160</TotalTime>
  <Pages>4</Pages>
  <Words>1054</Words>
  <Characters>6008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149</cp:revision>
  <cp:lastPrinted>2022-11-07T07:20:00Z</cp:lastPrinted>
  <dcterms:created xsi:type="dcterms:W3CDTF">2019-10-14T17:20:00Z</dcterms:created>
  <dcterms:modified xsi:type="dcterms:W3CDTF">2022-11-07T10:37:00Z</dcterms:modified>
</cp:coreProperties>
</file>